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00" w:rsidRPr="00EE2FF6" w:rsidRDefault="00095F00" w:rsidP="00095F00">
      <w:pPr>
        <w:jc w:val="center"/>
        <w:rPr>
          <w:rFonts w:eastAsia="Calibri"/>
        </w:rPr>
      </w:pPr>
      <w:r w:rsidRPr="00EE2FF6">
        <w:rPr>
          <w:rFonts w:eastAsia="Calibri"/>
        </w:rPr>
        <w:t>Муниципальное бюджетное общеобразовательное учреждение</w:t>
      </w:r>
    </w:p>
    <w:p w:rsidR="00095F00" w:rsidRPr="00EE2FF6" w:rsidRDefault="00095F00" w:rsidP="00095F00">
      <w:pPr>
        <w:jc w:val="center"/>
        <w:rPr>
          <w:rFonts w:eastAsia="Calibri"/>
        </w:rPr>
      </w:pPr>
      <w:r w:rsidRPr="00EE2FF6">
        <w:rPr>
          <w:rFonts w:eastAsia="Calibri"/>
        </w:rPr>
        <w:t>Глубокинская казачья средняя общеобразовательная школа №1</w:t>
      </w:r>
    </w:p>
    <w:p w:rsidR="00095F00" w:rsidRPr="00EE2FF6" w:rsidRDefault="00095F00" w:rsidP="00095F00">
      <w:pPr>
        <w:jc w:val="center"/>
        <w:rPr>
          <w:rFonts w:eastAsia="Calibri"/>
        </w:rPr>
      </w:pPr>
      <w:r w:rsidRPr="00EE2FF6">
        <w:rPr>
          <w:rFonts w:eastAsia="Calibri"/>
        </w:rPr>
        <w:t xml:space="preserve">Каменского района Ростовской  области </w:t>
      </w:r>
    </w:p>
    <w:p w:rsidR="00095F00" w:rsidRPr="00EE2FF6" w:rsidRDefault="00095F00" w:rsidP="00095F00">
      <w:pPr>
        <w:jc w:val="center"/>
        <w:rPr>
          <w:rFonts w:eastAsia="Calibri"/>
        </w:rPr>
      </w:pPr>
      <w:r w:rsidRPr="00EE2FF6">
        <w:rPr>
          <w:rFonts w:eastAsia="Calibri"/>
        </w:rPr>
        <w:t>(МБОУ Глубокинская казачья СОШ №1)</w:t>
      </w:r>
    </w:p>
    <w:p w:rsidR="00095F00" w:rsidRPr="00EE2FF6" w:rsidRDefault="00095F00" w:rsidP="00095F00">
      <w:pPr>
        <w:jc w:val="center"/>
        <w:rPr>
          <w:rFonts w:eastAsia="Calibri"/>
          <w:b/>
        </w:rPr>
      </w:pPr>
    </w:p>
    <w:p w:rsidR="00095F00" w:rsidRPr="00EE2FF6" w:rsidRDefault="00095F00" w:rsidP="00095F00">
      <w:pPr>
        <w:ind w:left="5387"/>
        <w:rPr>
          <w:rFonts w:eastAsia="Calibri"/>
          <w:b/>
        </w:rPr>
      </w:pPr>
    </w:p>
    <w:p w:rsidR="00095F00" w:rsidRPr="00EE2FF6" w:rsidRDefault="008A33E0" w:rsidP="00095F00">
      <w:pPr>
        <w:ind w:left="5103"/>
        <w:rPr>
          <w:rFonts w:eastAsia="Calibri"/>
        </w:rPr>
      </w:pPr>
      <w:r w:rsidRPr="008A33E0">
        <w:rPr>
          <w:rFonts w:eastAsia="Calibri"/>
          <w:noProof/>
          <w:lang w:val="en-US" w:eastAsia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09.75pt;margin-top:1pt;width:204.1pt;height:62.4pt;z-index:251661312;mso-width-percent:400;mso-height-percent:200;mso-width-percent:400;mso-height-percent:200;mso-width-relative:margin;mso-height-relative:margin" stroked="f">
            <v:textbox style="mso-next-textbox:#_x0000_s1027;mso-fit-shape-to-text:t">
              <w:txbxContent>
                <w:p w:rsidR="00095F00" w:rsidRPr="00EE2FF6" w:rsidRDefault="00095F00" w:rsidP="00095F00">
                  <w:pPr>
                    <w:jc w:val="right"/>
                    <w:rPr>
                      <w:b/>
                    </w:rPr>
                  </w:pPr>
                  <w:r w:rsidRPr="00EE2FF6">
                    <w:rPr>
                      <w:b/>
                    </w:rPr>
                    <w:t>Утверждаю</w:t>
                  </w:r>
                </w:p>
                <w:p w:rsidR="00095F00" w:rsidRPr="00EE2FF6" w:rsidRDefault="00095F00" w:rsidP="00095F00">
                  <w:pPr>
                    <w:jc w:val="right"/>
                  </w:pPr>
                  <w:r w:rsidRPr="00EE2FF6">
                    <w:t>Директор школы</w:t>
                  </w:r>
                </w:p>
                <w:p w:rsidR="00095F00" w:rsidRPr="00EE2FF6" w:rsidRDefault="00AD3C2D" w:rsidP="00095F00">
                  <w:pPr>
                    <w:jc w:val="right"/>
                  </w:pPr>
                  <w:r>
                    <w:t>________________ М.С.</w:t>
                  </w:r>
                  <w:r w:rsidR="00095F00" w:rsidRPr="00EE2FF6">
                    <w:t>Некрасова</w:t>
                  </w:r>
                </w:p>
                <w:p w:rsidR="00095F00" w:rsidRPr="005A2D21" w:rsidRDefault="00095F00" w:rsidP="00095F00">
                  <w:pPr>
                    <w:jc w:val="right"/>
                  </w:pPr>
                  <w:r w:rsidRPr="005A2D21">
                    <w:t xml:space="preserve">Приказ от </w:t>
                  </w:r>
                  <w:r w:rsidR="00AD3C2D">
                    <w:t>29.08.2019 №03-188</w:t>
                  </w:r>
                </w:p>
              </w:txbxContent>
            </v:textbox>
          </v:shape>
        </w:pict>
      </w:r>
    </w:p>
    <w:p w:rsidR="00095F00" w:rsidRPr="00EE2FF6" w:rsidRDefault="00095F00" w:rsidP="00095F00">
      <w:pPr>
        <w:ind w:left="5103"/>
        <w:rPr>
          <w:rFonts w:eastAsia="Calibri"/>
        </w:rPr>
      </w:pPr>
    </w:p>
    <w:p w:rsidR="00095F00" w:rsidRPr="00EE2FF6" w:rsidRDefault="00095F00" w:rsidP="00095F00">
      <w:pPr>
        <w:rPr>
          <w:rFonts w:eastAsia="Calibri"/>
        </w:rPr>
      </w:pPr>
    </w:p>
    <w:p w:rsidR="00095F00" w:rsidRPr="00EE2FF6" w:rsidRDefault="00095F00" w:rsidP="00095F00">
      <w:pPr>
        <w:rPr>
          <w:rFonts w:eastAsia="Calibri"/>
        </w:rPr>
      </w:pPr>
    </w:p>
    <w:p w:rsidR="00095F00" w:rsidRPr="00EE2FF6" w:rsidRDefault="00095F00" w:rsidP="00095F00">
      <w:pPr>
        <w:ind w:left="709"/>
        <w:jc w:val="center"/>
        <w:rPr>
          <w:rFonts w:eastAsia="Calibri"/>
          <w:b/>
          <w:sz w:val="40"/>
          <w:szCs w:val="40"/>
        </w:rPr>
      </w:pPr>
    </w:p>
    <w:p w:rsidR="00095F00" w:rsidRDefault="00095F00" w:rsidP="00095F00">
      <w:pPr>
        <w:ind w:left="709"/>
        <w:jc w:val="center"/>
        <w:rPr>
          <w:rFonts w:eastAsia="Calibri"/>
          <w:b/>
          <w:sz w:val="40"/>
          <w:szCs w:val="40"/>
        </w:rPr>
      </w:pPr>
    </w:p>
    <w:p w:rsidR="00095F00" w:rsidRPr="00EE2FF6" w:rsidRDefault="00095F00" w:rsidP="00095F00">
      <w:pPr>
        <w:ind w:left="709"/>
        <w:jc w:val="center"/>
        <w:rPr>
          <w:rFonts w:eastAsia="Calibri"/>
          <w:b/>
          <w:sz w:val="40"/>
          <w:szCs w:val="40"/>
        </w:rPr>
      </w:pPr>
    </w:p>
    <w:p w:rsidR="00095F00" w:rsidRPr="00EE2FF6" w:rsidRDefault="00095F00" w:rsidP="00095F00">
      <w:pPr>
        <w:ind w:left="709"/>
        <w:jc w:val="center"/>
        <w:rPr>
          <w:rFonts w:eastAsia="Calibri"/>
          <w:b/>
          <w:sz w:val="40"/>
          <w:szCs w:val="40"/>
        </w:rPr>
      </w:pPr>
    </w:p>
    <w:p w:rsidR="00095F00" w:rsidRPr="00185238" w:rsidRDefault="00095F00" w:rsidP="00095F00">
      <w:pPr>
        <w:rPr>
          <w:rFonts w:eastAsia="Calibri"/>
          <w:color w:val="000000"/>
        </w:rPr>
      </w:pPr>
    </w:p>
    <w:p w:rsidR="00C907C2" w:rsidRDefault="00C907C2" w:rsidP="00705BEB">
      <w:pPr>
        <w:rPr>
          <w:b/>
        </w:rPr>
      </w:pPr>
    </w:p>
    <w:p w:rsidR="00095F00" w:rsidRPr="00705BEB" w:rsidRDefault="00095F00" w:rsidP="00705BEB">
      <w:pPr>
        <w:rPr>
          <w:b/>
        </w:rPr>
      </w:pPr>
    </w:p>
    <w:p w:rsidR="00C907C2" w:rsidRPr="00705BEB" w:rsidRDefault="00C907C2" w:rsidP="00705BEB">
      <w:pPr>
        <w:jc w:val="center"/>
        <w:rPr>
          <w:b/>
          <w:sz w:val="36"/>
          <w:szCs w:val="40"/>
        </w:rPr>
      </w:pPr>
      <w:r w:rsidRPr="00705BEB">
        <w:rPr>
          <w:b/>
          <w:sz w:val="36"/>
          <w:szCs w:val="40"/>
        </w:rPr>
        <w:t>РАБОЧАЯ  ПРОГРАММА</w:t>
      </w:r>
    </w:p>
    <w:p w:rsidR="00C907C2" w:rsidRPr="00705BEB" w:rsidRDefault="00C907C2" w:rsidP="00705BEB">
      <w:pPr>
        <w:jc w:val="center"/>
        <w:rPr>
          <w:b/>
          <w:szCs w:val="28"/>
        </w:rPr>
      </w:pPr>
      <w:r w:rsidRPr="00705BEB">
        <w:rPr>
          <w:b/>
          <w:szCs w:val="28"/>
        </w:rPr>
        <w:t xml:space="preserve">  </w:t>
      </w:r>
    </w:p>
    <w:p w:rsidR="00C907C2" w:rsidRPr="00705BEB" w:rsidRDefault="00C907C2" w:rsidP="00705BEB">
      <w:pPr>
        <w:ind w:left="993"/>
        <w:rPr>
          <w:b/>
          <w:szCs w:val="28"/>
        </w:rPr>
      </w:pPr>
      <w:r w:rsidRPr="00705BEB">
        <w:rPr>
          <w:b/>
          <w:szCs w:val="28"/>
        </w:rPr>
        <w:t xml:space="preserve">                                         </w:t>
      </w:r>
      <w:r w:rsidRPr="00705BEB">
        <w:rPr>
          <w:b/>
          <w:sz w:val="32"/>
          <w:szCs w:val="32"/>
        </w:rPr>
        <w:t>по    технологии</w:t>
      </w:r>
    </w:p>
    <w:p w:rsidR="00C907C2" w:rsidRPr="00705BEB" w:rsidRDefault="00C907C2" w:rsidP="00705BEB">
      <w:pPr>
        <w:ind w:left="993"/>
        <w:rPr>
          <w:szCs w:val="28"/>
        </w:rPr>
      </w:pPr>
    </w:p>
    <w:p w:rsidR="00C907C2" w:rsidRPr="00705BEB" w:rsidRDefault="00C907C2" w:rsidP="00095F00">
      <w:pPr>
        <w:ind w:left="284"/>
        <w:rPr>
          <w:sz w:val="28"/>
          <w:szCs w:val="28"/>
        </w:rPr>
      </w:pPr>
      <w:r w:rsidRPr="00705BEB">
        <w:rPr>
          <w:sz w:val="28"/>
          <w:szCs w:val="28"/>
        </w:rPr>
        <w:t xml:space="preserve">Уровень общего образования (класс) </w:t>
      </w:r>
    </w:p>
    <w:p w:rsidR="00C907C2" w:rsidRPr="00DF58BA" w:rsidRDefault="00C907C2" w:rsidP="00DF58BA">
      <w:pPr>
        <w:pBdr>
          <w:bottom w:val="single" w:sz="4" w:space="1" w:color="auto"/>
        </w:pBdr>
        <w:ind w:left="284"/>
        <w:rPr>
          <w:sz w:val="28"/>
          <w:szCs w:val="28"/>
        </w:rPr>
      </w:pPr>
      <w:r w:rsidRPr="00DF58BA">
        <w:rPr>
          <w:sz w:val="28"/>
          <w:szCs w:val="28"/>
        </w:rPr>
        <w:t xml:space="preserve">                                      начальное </w:t>
      </w:r>
      <w:r w:rsidR="00DF58BA">
        <w:rPr>
          <w:sz w:val="28"/>
          <w:szCs w:val="28"/>
        </w:rPr>
        <w:t xml:space="preserve"> </w:t>
      </w:r>
      <w:r w:rsidRPr="00DF58BA">
        <w:rPr>
          <w:sz w:val="28"/>
          <w:szCs w:val="28"/>
        </w:rPr>
        <w:t xml:space="preserve">общее </w:t>
      </w:r>
      <w:r w:rsidR="00DF58BA" w:rsidRPr="00DF58BA">
        <w:rPr>
          <w:sz w:val="28"/>
          <w:szCs w:val="28"/>
        </w:rPr>
        <w:t xml:space="preserve"> </w:t>
      </w:r>
      <w:r w:rsidRPr="00DF58BA">
        <w:rPr>
          <w:sz w:val="28"/>
          <w:szCs w:val="28"/>
        </w:rPr>
        <w:t xml:space="preserve">образование  </w:t>
      </w:r>
      <w:r w:rsidRPr="00DF58BA">
        <w:rPr>
          <w:b/>
          <w:sz w:val="28"/>
          <w:szCs w:val="28"/>
        </w:rPr>
        <w:t>3</w:t>
      </w:r>
      <w:r w:rsidR="00AD3C2D">
        <w:rPr>
          <w:b/>
          <w:sz w:val="28"/>
          <w:szCs w:val="28"/>
        </w:rPr>
        <w:t xml:space="preserve"> в</w:t>
      </w:r>
      <w:r w:rsidRPr="00DF58BA">
        <w:rPr>
          <w:b/>
          <w:sz w:val="28"/>
          <w:szCs w:val="28"/>
        </w:rPr>
        <w:t xml:space="preserve"> класс</w:t>
      </w:r>
    </w:p>
    <w:p w:rsidR="00C907C2" w:rsidRPr="00705BEB" w:rsidRDefault="00C907C2" w:rsidP="00095F00">
      <w:pPr>
        <w:ind w:left="284"/>
        <w:rPr>
          <w:sz w:val="28"/>
          <w:szCs w:val="28"/>
        </w:rPr>
      </w:pPr>
    </w:p>
    <w:p w:rsidR="00C907C2" w:rsidRPr="00DF58BA" w:rsidRDefault="00C907C2" w:rsidP="00DF58BA">
      <w:pPr>
        <w:pBdr>
          <w:bottom w:val="single" w:sz="4" w:space="1" w:color="auto"/>
        </w:pBdr>
        <w:ind w:left="284"/>
        <w:rPr>
          <w:b/>
          <w:sz w:val="28"/>
          <w:szCs w:val="28"/>
        </w:rPr>
      </w:pPr>
      <w:r w:rsidRPr="00705BEB">
        <w:rPr>
          <w:sz w:val="28"/>
          <w:szCs w:val="28"/>
        </w:rPr>
        <w:t xml:space="preserve">Количество часов: </w:t>
      </w:r>
      <w:r w:rsidR="00DF58BA">
        <w:rPr>
          <w:sz w:val="28"/>
          <w:szCs w:val="28"/>
        </w:rPr>
        <w:t xml:space="preserve">  </w:t>
      </w:r>
      <w:r w:rsidRPr="00DF58BA">
        <w:rPr>
          <w:b/>
          <w:sz w:val="28"/>
          <w:szCs w:val="28"/>
        </w:rPr>
        <w:t>3</w:t>
      </w:r>
      <w:r w:rsidR="00AD3C2D">
        <w:rPr>
          <w:b/>
          <w:sz w:val="28"/>
          <w:szCs w:val="28"/>
        </w:rPr>
        <w:t>2</w:t>
      </w:r>
      <w:r w:rsidRPr="00DF58BA">
        <w:rPr>
          <w:b/>
          <w:sz w:val="28"/>
          <w:szCs w:val="28"/>
        </w:rPr>
        <w:t xml:space="preserve"> ч (1 час в неделю )</w:t>
      </w:r>
    </w:p>
    <w:p w:rsidR="00C907C2" w:rsidRPr="00705BEB" w:rsidRDefault="00C907C2" w:rsidP="00095F00">
      <w:pPr>
        <w:ind w:left="284"/>
        <w:rPr>
          <w:sz w:val="28"/>
          <w:szCs w:val="28"/>
        </w:rPr>
      </w:pPr>
    </w:p>
    <w:p w:rsidR="00C907C2" w:rsidRPr="00705BEB" w:rsidRDefault="00C907C2" w:rsidP="00DF58BA">
      <w:pPr>
        <w:pBdr>
          <w:bottom w:val="single" w:sz="4" w:space="1" w:color="auto"/>
        </w:pBdr>
        <w:ind w:left="284"/>
        <w:rPr>
          <w:sz w:val="28"/>
          <w:szCs w:val="28"/>
        </w:rPr>
      </w:pPr>
      <w:r w:rsidRPr="00705BEB">
        <w:rPr>
          <w:b/>
          <w:sz w:val="28"/>
          <w:szCs w:val="28"/>
        </w:rPr>
        <w:t xml:space="preserve">1.Модуль «Информатика» </w:t>
      </w:r>
      <w:r w:rsidR="008259B1">
        <w:rPr>
          <w:sz w:val="28"/>
          <w:szCs w:val="28"/>
        </w:rPr>
        <w:t>- 1</w:t>
      </w:r>
      <w:r w:rsidR="00095F00">
        <w:rPr>
          <w:sz w:val="28"/>
          <w:szCs w:val="28"/>
        </w:rPr>
        <w:t>5</w:t>
      </w:r>
      <w:r w:rsidRPr="00705BEB">
        <w:rPr>
          <w:sz w:val="28"/>
          <w:szCs w:val="28"/>
        </w:rPr>
        <w:t xml:space="preserve"> ч (1 полугодие)</w:t>
      </w:r>
    </w:p>
    <w:p w:rsidR="00C907C2" w:rsidRPr="00705BEB" w:rsidRDefault="00C907C2" w:rsidP="00095F00">
      <w:pPr>
        <w:ind w:left="284"/>
        <w:rPr>
          <w:sz w:val="28"/>
          <w:szCs w:val="28"/>
        </w:rPr>
      </w:pPr>
      <w:r w:rsidRPr="00705BEB">
        <w:rPr>
          <w:sz w:val="28"/>
          <w:szCs w:val="28"/>
        </w:rPr>
        <w:t xml:space="preserve">   Учитель: </w:t>
      </w:r>
      <w:r w:rsidR="00095F00">
        <w:rPr>
          <w:b/>
          <w:i/>
          <w:sz w:val="28"/>
          <w:szCs w:val="28"/>
        </w:rPr>
        <w:t>Щербина Юлия Николаевна</w:t>
      </w:r>
      <w:r w:rsidRPr="00705BEB">
        <w:rPr>
          <w:b/>
          <w:i/>
          <w:sz w:val="28"/>
          <w:szCs w:val="28"/>
        </w:rPr>
        <w:t xml:space="preserve"> </w:t>
      </w:r>
    </w:p>
    <w:p w:rsidR="00C907C2" w:rsidRPr="00705BEB" w:rsidRDefault="00C907C2" w:rsidP="00095F00">
      <w:pPr>
        <w:ind w:left="284"/>
        <w:rPr>
          <w:sz w:val="28"/>
          <w:szCs w:val="28"/>
        </w:rPr>
      </w:pPr>
      <w:r w:rsidRPr="00705BEB">
        <w:rPr>
          <w:sz w:val="28"/>
          <w:szCs w:val="28"/>
        </w:rPr>
        <w:t xml:space="preserve">                                                          (</w:t>
      </w:r>
      <w:r w:rsidR="00095F00">
        <w:rPr>
          <w:sz w:val="28"/>
          <w:szCs w:val="28"/>
        </w:rPr>
        <w:t>первая</w:t>
      </w:r>
      <w:r w:rsidRPr="00705BEB">
        <w:rPr>
          <w:sz w:val="28"/>
          <w:szCs w:val="28"/>
        </w:rPr>
        <w:t xml:space="preserve"> квалификационная категория)</w:t>
      </w:r>
    </w:p>
    <w:p w:rsidR="00C907C2" w:rsidRPr="00705BEB" w:rsidRDefault="00C907C2" w:rsidP="00095F00">
      <w:pPr>
        <w:widowControl w:val="0"/>
        <w:shd w:val="clear" w:color="auto" w:fill="FFFFFF"/>
        <w:autoSpaceDE w:val="0"/>
        <w:autoSpaceDN w:val="0"/>
        <w:adjustRightInd w:val="0"/>
        <w:ind w:left="284" w:hanging="2694"/>
        <w:contextualSpacing/>
        <w:jc w:val="both"/>
        <w:rPr>
          <w:rFonts w:eastAsia="Calibri"/>
        </w:rPr>
      </w:pPr>
    </w:p>
    <w:p w:rsidR="00C907C2" w:rsidRPr="00705BEB" w:rsidRDefault="00C907C2" w:rsidP="00095F00">
      <w:pPr>
        <w:ind w:left="284"/>
        <w:rPr>
          <w:sz w:val="28"/>
          <w:szCs w:val="28"/>
        </w:rPr>
      </w:pPr>
    </w:p>
    <w:p w:rsidR="00C907C2" w:rsidRPr="00705BEB" w:rsidRDefault="00C907C2" w:rsidP="00DF58BA">
      <w:pPr>
        <w:pBdr>
          <w:bottom w:val="single" w:sz="4" w:space="1" w:color="auto"/>
        </w:pBdr>
        <w:ind w:left="284"/>
        <w:rPr>
          <w:sz w:val="28"/>
          <w:szCs w:val="28"/>
        </w:rPr>
      </w:pPr>
      <w:r w:rsidRPr="00705BEB">
        <w:rPr>
          <w:b/>
          <w:sz w:val="28"/>
          <w:szCs w:val="28"/>
        </w:rPr>
        <w:t>2. Модуль «Технология»</w:t>
      </w:r>
      <w:r w:rsidRPr="00705BEB">
        <w:rPr>
          <w:sz w:val="28"/>
          <w:szCs w:val="28"/>
        </w:rPr>
        <w:t xml:space="preserve"> - 1</w:t>
      </w:r>
      <w:r w:rsidR="00AD3C2D">
        <w:rPr>
          <w:sz w:val="28"/>
          <w:szCs w:val="28"/>
        </w:rPr>
        <w:t xml:space="preserve">7 </w:t>
      </w:r>
      <w:r w:rsidRPr="00705BEB">
        <w:rPr>
          <w:sz w:val="28"/>
          <w:szCs w:val="28"/>
        </w:rPr>
        <w:t>ч (2 полугодие)</w:t>
      </w:r>
    </w:p>
    <w:p w:rsidR="00C907C2" w:rsidRPr="00705BEB" w:rsidRDefault="00C907C2" w:rsidP="00095F00">
      <w:pPr>
        <w:ind w:left="284"/>
        <w:rPr>
          <w:sz w:val="28"/>
          <w:szCs w:val="28"/>
          <w:u w:val="single"/>
        </w:rPr>
      </w:pPr>
      <w:r w:rsidRPr="00705BEB">
        <w:rPr>
          <w:sz w:val="28"/>
          <w:szCs w:val="28"/>
        </w:rPr>
        <w:t xml:space="preserve">Учитель </w:t>
      </w:r>
      <w:r w:rsidR="0048359A">
        <w:rPr>
          <w:b/>
          <w:i/>
          <w:sz w:val="28"/>
          <w:szCs w:val="28"/>
        </w:rPr>
        <w:t>Жукова Наталья Евгеньевна</w:t>
      </w:r>
      <w:r w:rsidRPr="00705BEB">
        <w:rPr>
          <w:i/>
          <w:sz w:val="28"/>
          <w:szCs w:val="28"/>
        </w:rPr>
        <w:t xml:space="preserve"> </w:t>
      </w:r>
    </w:p>
    <w:p w:rsidR="00C907C2" w:rsidRPr="00705BEB" w:rsidRDefault="00C907C2" w:rsidP="00095F00">
      <w:pPr>
        <w:ind w:left="284"/>
        <w:rPr>
          <w:szCs w:val="28"/>
        </w:rPr>
      </w:pPr>
      <w:r w:rsidRPr="00705BEB">
        <w:rPr>
          <w:sz w:val="28"/>
          <w:szCs w:val="28"/>
        </w:rPr>
        <w:t xml:space="preserve">                                                           (</w:t>
      </w:r>
      <w:r w:rsidR="00095F00">
        <w:rPr>
          <w:sz w:val="28"/>
          <w:szCs w:val="28"/>
        </w:rPr>
        <w:t>высшая</w:t>
      </w:r>
      <w:r w:rsidRPr="00705BEB">
        <w:rPr>
          <w:sz w:val="28"/>
          <w:szCs w:val="28"/>
        </w:rPr>
        <w:t xml:space="preserve"> квалификационная категория)</w:t>
      </w:r>
    </w:p>
    <w:p w:rsidR="00C907C2" w:rsidRPr="00705BEB" w:rsidRDefault="00C907C2" w:rsidP="00705BEB">
      <w:pPr>
        <w:ind w:left="993"/>
        <w:rPr>
          <w:szCs w:val="28"/>
        </w:rPr>
      </w:pPr>
    </w:p>
    <w:p w:rsidR="00C907C2" w:rsidRPr="00705BEB" w:rsidRDefault="00C907C2" w:rsidP="00705BEB">
      <w:pPr>
        <w:widowControl w:val="0"/>
        <w:tabs>
          <w:tab w:val="left" w:pos="2040"/>
        </w:tabs>
        <w:autoSpaceDE w:val="0"/>
        <w:jc w:val="center"/>
        <w:textAlignment w:val="center"/>
        <w:rPr>
          <w:rFonts w:eastAsia="NewtonC" w:cs="NewtonC"/>
          <w:bCs/>
          <w:kern w:val="2"/>
          <w:lang w:eastAsia="hi-IN" w:bidi="hi-IN"/>
        </w:rPr>
      </w:pPr>
    </w:p>
    <w:p w:rsidR="00C907C2" w:rsidRPr="00705BEB" w:rsidRDefault="00C907C2" w:rsidP="00705BEB">
      <w:pPr>
        <w:widowControl w:val="0"/>
        <w:tabs>
          <w:tab w:val="left" w:pos="2040"/>
        </w:tabs>
        <w:autoSpaceDE w:val="0"/>
        <w:ind w:firstLine="825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C907C2" w:rsidRPr="00705BEB" w:rsidRDefault="00C907C2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C907C2" w:rsidRPr="00705BEB" w:rsidRDefault="00C907C2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C907C2" w:rsidRPr="00705BEB" w:rsidRDefault="00C907C2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C907C2" w:rsidRDefault="00C907C2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095F00" w:rsidRDefault="00095F00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095F00" w:rsidRPr="00705BEB" w:rsidRDefault="00095F00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C907C2" w:rsidRDefault="00C907C2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095F00" w:rsidRDefault="00095F00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095F00" w:rsidRDefault="00095F00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095F00" w:rsidRPr="00705BEB" w:rsidRDefault="00095F00" w:rsidP="00705BEB">
      <w:pPr>
        <w:widowControl w:val="0"/>
        <w:tabs>
          <w:tab w:val="left" w:pos="2040"/>
        </w:tabs>
        <w:autoSpaceDE w:val="0"/>
        <w:jc w:val="both"/>
        <w:textAlignment w:val="center"/>
        <w:rPr>
          <w:rFonts w:eastAsia="NewtonC" w:cs="NewtonC"/>
          <w:bCs/>
          <w:kern w:val="2"/>
          <w:u w:val="single"/>
          <w:lang w:eastAsia="hi-IN" w:bidi="hi-IN"/>
        </w:rPr>
      </w:pPr>
    </w:p>
    <w:p w:rsidR="00C907C2" w:rsidRPr="00705BEB" w:rsidRDefault="00C907C2" w:rsidP="00705BEB">
      <w:pPr>
        <w:widowControl w:val="0"/>
        <w:tabs>
          <w:tab w:val="left" w:pos="2040"/>
        </w:tabs>
        <w:autoSpaceDE w:val="0"/>
        <w:jc w:val="center"/>
        <w:textAlignment w:val="center"/>
        <w:rPr>
          <w:rFonts w:eastAsia="NewtonC" w:cs="NewtonC"/>
          <w:bCs/>
          <w:kern w:val="2"/>
          <w:lang w:eastAsia="hi-IN" w:bidi="hi-IN"/>
        </w:rPr>
      </w:pPr>
    </w:p>
    <w:p w:rsidR="00C907C2" w:rsidRPr="00705BEB" w:rsidRDefault="00E837E4" w:rsidP="00705BEB">
      <w:pPr>
        <w:widowControl w:val="0"/>
        <w:tabs>
          <w:tab w:val="left" w:pos="2040"/>
        </w:tabs>
        <w:autoSpaceDE w:val="0"/>
        <w:jc w:val="center"/>
        <w:textAlignment w:val="center"/>
        <w:rPr>
          <w:b/>
          <w:sz w:val="28"/>
          <w:szCs w:val="32"/>
        </w:rPr>
      </w:pPr>
      <w:r>
        <w:rPr>
          <w:sz w:val="28"/>
          <w:szCs w:val="28"/>
        </w:rPr>
        <w:t>201</w:t>
      </w:r>
      <w:r w:rsidR="00AD3C2D">
        <w:rPr>
          <w:sz w:val="28"/>
          <w:szCs w:val="28"/>
        </w:rPr>
        <w:t>9</w:t>
      </w:r>
      <w:r>
        <w:rPr>
          <w:sz w:val="28"/>
          <w:szCs w:val="28"/>
        </w:rPr>
        <w:t xml:space="preserve"> – 20</w:t>
      </w:r>
      <w:r w:rsidR="00AD3C2D">
        <w:rPr>
          <w:sz w:val="28"/>
          <w:szCs w:val="28"/>
        </w:rPr>
        <w:t>20</w:t>
      </w:r>
      <w:r w:rsidR="00C907C2" w:rsidRPr="00705BEB">
        <w:rPr>
          <w:sz w:val="28"/>
          <w:szCs w:val="28"/>
        </w:rPr>
        <w:t xml:space="preserve"> </w:t>
      </w:r>
      <w:proofErr w:type="spellStart"/>
      <w:r w:rsidR="00C907C2" w:rsidRPr="00705BEB">
        <w:rPr>
          <w:sz w:val="28"/>
          <w:szCs w:val="28"/>
        </w:rPr>
        <w:t>уч.год</w:t>
      </w:r>
      <w:proofErr w:type="spellEnd"/>
      <w:r w:rsidR="00C907C2" w:rsidRPr="00705BEB">
        <w:rPr>
          <w:b/>
          <w:sz w:val="28"/>
          <w:szCs w:val="32"/>
        </w:rPr>
        <w:t xml:space="preserve"> </w:t>
      </w:r>
    </w:p>
    <w:p w:rsidR="00BC0B5D" w:rsidRDefault="00BC0B5D" w:rsidP="00BC0B5D">
      <w:pPr>
        <w:pStyle w:val="aff"/>
        <w:spacing w:before="0" w:beforeAutospacing="0" w:after="0" w:afterAutospacing="0"/>
        <w:jc w:val="center"/>
        <w:rPr>
          <w:b/>
        </w:rPr>
      </w:pPr>
      <w:r w:rsidRPr="00C24AF1">
        <w:rPr>
          <w:b/>
        </w:rPr>
        <w:lastRenderedPageBreak/>
        <w:t>Пояснительная записка</w:t>
      </w:r>
    </w:p>
    <w:p w:rsidR="00BC0B5D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ind w:left="60" w:firstLine="366"/>
        <w:jc w:val="both"/>
      </w:pPr>
    </w:p>
    <w:p w:rsidR="00BC0B5D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ind w:left="60" w:firstLine="366"/>
        <w:jc w:val="both"/>
      </w:pPr>
      <w:r w:rsidRPr="00967378">
        <w:t xml:space="preserve">Рабочая программа по </w:t>
      </w:r>
      <w:r>
        <w:t>технологии 3 класс</w:t>
      </w:r>
      <w:r w:rsidRPr="00967378">
        <w:t xml:space="preserve"> разработана в соответствии с:</w:t>
      </w:r>
    </w:p>
    <w:p w:rsidR="00BC0B5D" w:rsidRPr="00967378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 xml:space="preserve">-  законом «Об образовании в Российской Федерации» в редакции от 29.12.2012 года № 273-ФЗ; </w:t>
      </w:r>
    </w:p>
    <w:p w:rsidR="00BC0B5D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>- ФГОС НОО</w:t>
      </w:r>
      <w:r>
        <w:t>;</w:t>
      </w:r>
    </w:p>
    <w:p w:rsidR="00BC0B5D" w:rsidRPr="004D6BDB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 xml:space="preserve">- </w:t>
      </w:r>
      <w:hyperlink r:id="rId8" w:tgtFrame="_blank" w:history="1">
        <w:r w:rsidR="004D6BDB" w:rsidRPr="004D6BDB">
          <w:rPr>
            <w:rStyle w:val="aff0"/>
            <w:rFonts w:eastAsiaTheme="majorEastAsia"/>
            <w:color w:val="auto"/>
            <w:u w:val="none"/>
            <w:shd w:val="clear" w:color="auto" w:fill="FFFFFF"/>
          </w:rPr>
          <w:t xml:space="preserve">Приказом </w:t>
        </w:r>
        <w:proofErr w:type="spellStart"/>
        <w:r w:rsidR="004D6BDB" w:rsidRPr="004D6BDB">
          <w:rPr>
            <w:rStyle w:val="aff0"/>
            <w:rFonts w:eastAsiaTheme="majorEastAsia"/>
            <w:color w:val="auto"/>
            <w:u w:val="none"/>
            <w:shd w:val="clear" w:color="auto" w:fill="FFFFFF"/>
          </w:rPr>
          <w:t>Минпросвещения</w:t>
        </w:r>
        <w:proofErr w:type="spellEnd"/>
        <w:r w:rsidR="004D6BDB" w:rsidRPr="004D6BDB">
          <w:rPr>
            <w:rStyle w:val="aff0"/>
            <w:rFonts w:eastAsiaTheme="majorEastAsia"/>
            <w:color w:val="auto"/>
            <w:u w:val="none"/>
            <w:shd w:val="clear" w:color="auto" w:fill="FFFFFF"/>
          </w:rPr>
          <w:t xml:space="preserve"> России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</w:r>
      </w:hyperlink>
      <w:r w:rsidR="004D6BDB" w:rsidRPr="004D6BDB">
        <w:t xml:space="preserve"> </w:t>
      </w:r>
      <w:r w:rsidR="004D6BDB" w:rsidRPr="004D6BDB">
        <w:rPr>
          <w:shd w:val="clear" w:color="auto" w:fill="FFFFFF"/>
        </w:rPr>
        <w:t>с внесёнными изменениями</w:t>
      </w:r>
    </w:p>
    <w:p w:rsidR="00BC0B5D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>- требованиями  к результатам освоения основной образов</w:t>
      </w:r>
      <w:r>
        <w:t xml:space="preserve">ательной программы начального </w:t>
      </w:r>
      <w:r w:rsidRPr="00967378">
        <w:t>общего образования МБОУ Глубокинской казачьей СОШ №1;</w:t>
      </w:r>
    </w:p>
    <w:p w:rsidR="00BC0B5D" w:rsidRPr="00C24AF1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 xml:space="preserve">- с учётом Примерной программы начального  общего образования </w:t>
      </w:r>
      <w:r w:rsidRPr="00967378">
        <w:rPr>
          <w:i/>
        </w:rPr>
        <w:t xml:space="preserve"> </w:t>
      </w:r>
      <w:r>
        <w:t xml:space="preserve">по </w:t>
      </w:r>
      <w:r>
        <w:rPr>
          <w:iCs/>
        </w:rPr>
        <w:t>технологии</w:t>
      </w:r>
      <w:r w:rsidRPr="00967378">
        <w:t xml:space="preserve"> и </w:t>
      </w:r>
      <w:r w:rsidRPr="00C24AF1">
        <w:t xml:space="preserve">Программы 1-4 классов, автор </w:t>
      </w:r>
      <w:r>
        <w:t>Конышева Н.М.</w:t>
      </w:r>
      <w:r w:rsidRPr="00C24AF1">
        <w:t>. Смоленск: Ассоциация XXI век, 2013г.</w:t>
      </w:r>
    </w:p>
    <w:p w:rsidR="00BC0B5D" w:rsidRPr="00967378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>- устава МБОУ Глубокинской казачьей СОШ №1;</w:t>
      </w:r>
    </w:p>
    <w:p w:rsidR="00BC0B5D" w:rsidRPr="00967378" w:rsidRDefault="00BC0B5D" w:rsidP="00BC0B5D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967378">
        <w:t>- учебного плана МБОУ Глубо</w:t>
      </w:r>
      <w:r>
        <w:t>кинской казачьей СОШ №1 на 201</w:t>
      </w:r>
      <w:r w:rsidR="00AD3C2D">
        <w:t>9</w:t>
      </w:r>
      <w:r>
        <w:t xml:space="preserve"> -  20</w:t>
      </w:r>
      <w:r w:rsidR="00AD3C2D">
        <w:t>20</w:t>
      </w:r>
      <w:r>
        <w:t xml:space="preserve"> </w:t>
      </w:r>
      <w:proofErr w:type="spellStart"/>
      <w:r w:rsidRPr="00967378">
        <w:t>уч.год</w:t>
      </w:r>
      <w:proofErr w:type="spellEnd"/>
      <w:r w:rsidRPr="00967378">
        <w:t xml:space="preserve">; </w:t>
      </w:r>
    </w:p>
    <w:p w:rsidR="00BC0B5D" w:rsidRPr="00967378" w:rsidRDefault="00BC0B5D" w:rsidP="00BC0B5D">
      <w:r w:rsidRPr="00967378">
        <w:rPr>
          <w:bCs/>
        </w:rPr>
        <w:t>- с настоящим Положением о</w:t>
      </w:r>
      <w:r w:rsidRPr="00967378">
        <w:rPr>
          <w:b/>
          <w:bCs/>
        </w:rPr>
        <w:t xml:space="preserve"> </w:t>
      </w:r>
      <w:r w:rsidRPr="00967378">
        <w:t>структуре, порядке разработки и утверждении  рабочих программ  учебных курсов, предметов, дисциплин.</w:t>
      </w:r>
    </w:p>
    <w:p w:rsidR="00BC0B5D" w:rsidRPr="00C24AF1" w:rsidRDefault="00BC0B5D" w:rsidP="00BC0B5D">
      <w:pPr>
        <w:pStyle w:val="aff"/>
        <w:spacing w:before="0" w:beforeAutospacing="0" w:after="0" w:afterAutospacing="0"/>
        <w:jc w:val="center"/>
        <w:rPr>
          <w:b/>
        </w:rPr>
      </w:pPr>
    </w:p>
    <w:p w:rsidR="00BC0B5D" w:rsidRPr="00C24AF1" w:rsidRDefault="00BC0B5D" w:rsidP="00BC0B5D">
      <w:pPr>
        <w:jc w:val="center"/>
        <w:rPr>
          <w:b/>
        </w:rPr>
      </w:pPr>
      <w:r w:rsidRPr="00C24AF1">
        <w:rPr>
          <w:b/>
        </w:rPr>
        <w:t xml:space="preserve">Цели и задачи  </w:t>
      </w:r>
      <w:r w:rsidR="006917E0">
        <w:rPr>
          <w:b/>
        </w:rPr>
        <w:t>учебного предмета</w:t>
      </w:r>
      <w:r>
        <w:rPr>
          <w:b/>
        </w:rPr>
        <w:t xml:space="preserve"> «Технология»</w:t>
      </w:r>
    </w:p>
    <w:p w:rsidR="00BC0B5D" w:rsidRDefault="00BC0B5D" w:rsidP="00DF58BA">
      <w:pPr>
        <w:ind w:right="-58"/>
        <w:jc w:val="both"/>
        <w:rPr>
          <w:b/>
          <w:i/>
        </w:rPr>
      </w:pPr>
    </w:p>
    <w:p w:rsidR="00DF58BA" w:rsidRPr="00DF58BA" w:rsidRDefault="00DF58BA" w:rsidP="00BC0B5D">
      <w:pPr>
        <w:ind w:right="-57" w:firstLine="709"/>
        <w:jc w:val="both"/>
      </w:pPr>
      <w:r w:rsidRPr="00DF58BA">
        <w:rPr>
          <w:b/>
          <w:i/>
        </w:rPr>
        <w:t>Основная цель</w:t>
      </w:r>
      <w:r w:rsidRPr="00DF58BA"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DF58BA" w:rsidRPr="00DF58BA" w:rsidRDefault="00DF58BA" w:rsidP="00DF58BA">
      <w:pPr>
        <w:ind w:right="-58"/>
        <w:jc w:val="both"/>
      </w:pPr>
      <w:r w:rsidRPr="00DF58BA"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DF58BA" w:rsidRPr="00DF58BA" w:rsidRDefault="00DF58BA" w:rsidP="00DF58BA">
      <w:pPr>
        <w:pStyle w:val="12"/>
        <w:jc w:val="both"/>
        <w:rPr>
          <w:b/>
          <w:i/>
          <w:sz w:val="24"/>
          <w:szCs w:val="24"/>
        </w:rPr>
      </w:pPr>
      <w:r w:rsidRPr="00DF58BA">
        <w:rPr>
          <w:b/>
          <w:i/>
          <w:sz w:val="24"/>
          <w:szCs w:val="24"/>
        </w:rPr>
        <w:t>Задачи изучения дисциплины: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развитие сенсомоторных процессов, руки, глазомера и пр. через формирование практических умений;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 xml:space="preserve">развитие регулятивной структуры деятельности (включающей </w:t>
      </w:r>
      <w:proofErr w:type="spellStart"/>
      <w:r w:rsidRPr="00DF58BA">
        <w:rPr>
          <w:sz w:val="24"/>
          <w:szCs w:val="24"/>
        </w:rPr>
        <w:t>целеполагание</w:t>
      </w:r>
      <w:proofErr w:type="spellEnd"/>
      <w:r w:rsidRPr="00DF58BA">
        <w:rPr>
          <w:sz w:val="24"/>
          <w:szCs w:val="24"/>
        </w:rPr>
        <w:t>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lastRenderedPageBreak/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формирование коммуникативной культуры, развитие активности, инициативности;</w:t>
      </w:r>
    </w:p>
    <w:p w:rsidR="00DF58BA" w:rsidRPr="00DF58BA" w:rsidRDefault="00DF58BA" w:rsidP="00DF58BA">
      <w:pPr>
        <w:pStyle w:val="11"/>
        <w:numPr>
          <w:ilvl w:val="0"/>
          <w:numId w:val="1"/>
        </w:numPr>
        <w:tabs>
          <w:tab w:val="left" w:pos="0"/>
        </w:tabs>
        <w:spacing w:after="0"/>
        <w:ind w:left="714" w:hanging="357"/>
        <w:jc w:val="both"/>
        <w:rPr>
          <w:sz w:val="24"/>
          <w:szCs w:val="24"/>
        </w:rPr>
      </w:pPr>
      <w:r w:rsidRPr="00DF58BA">
        <w:rPr>
          <w:sz w:val="24"/>
          <w:szCs w:val="24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DF58BA" w:rsidRDefault="00DF58BA" w:rsidP="00095F00">
      <w:pPr>
        <w:ind w:firstLine="709"/>
        <w:jc w:val="both"/>
        <w:rPr>
          <w:rFonts w:eastAsia="Calibri"/>
        </w:rPr>
      </w:pPr>
    </w:p>
    <w:p w:rsidR="00BC0B5D" w:rsidRPr="00C24AF1" w:rsidRDefault="00BC0B5D" w:rsidP="00BC0B5D"/>
    <w:p w:rsidR="00BC0B5D" w:rsidRDefault="00BC0B5D" w:rsidP="00BC0B5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C24AF1">
        <w:rPr>
          <w:rFonts w:ascii="Times New Roman" w:hAnsi="Times New Roman"/>
          <w:b/>
          <w:sz w:val="24"/>
          <w:szCs w:val="24"/>
        </w:rPr>
        <w:t>Место учебного предмета «</w:t>
      </w:r>
      <w:r>
        <w:rPr>
          <w:rFonts w:ascii="Times New Roman" w:hAnsi="Times New Roman"/>
          <w:b/>
          <w:sz w:val="24"/>
          <w:szCs w:val="24"/>
        </w:rPr>
        <w:t>Технология</w:t>
      </w:r>
      <w:r w:rsidRPr="00C24AF1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24AF1">
        <w:rPr>
          <w:rFonts w:ascii="Times New Roman" w:hAnsi="Times New Roman"/>
          <w:b/>
          <w:sz w:val="24"/>
          <w:szCs w:val="24"/>
        </w:rPr>
        <w:t>в учебном плане</w:t>
      </w:r>
    </w:p>
    <w:p w:rsidR="00BC0B5D" w:rsidRPr="00C24AF1" w:rsidRDefault="00BC0B5D" w:rsidP="00BC0B5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BC0B5D" w:rsidRDefault="00BC0B5D" w:rsidP="00BC0B5D">
      <w:pPr>
        <w:ind w:firstLine="709"/>
        <w:jc w:val="both"/>
      </w:pPr>
      <w:r w:rsidRPr="00C24AF1">
        <w:t xml:space="preserve">На изучение </w:t>
      </w:r>
      <w:r w:rsidR="006917E0">
        <w:t>предмета</w:t>
      </w:r>
      <w:r w:rsidRPr="00C24AF1">
        <w:t xml:space="preserve"> «</w:t>
      </w:r>
      <w:r>
        <w:t>Технология</w:t>
      </w:r>
      <w:r w:rsidRPr="00C24AF1">
        <w:t>» в 3 классе на</w:t>
      </w:r>
      <w:r w:rsidRPr="00C24AF1">
        <w:softHyphen/>
        <w:t xml:space="preserve">чальной школы отводится </w:t>
      </w:r>
      <w:r>
        <w:t>1</w:t>
      </w:r>
      <w:r w:rsidRPr="00C24AF1">
        <w:t xml:space="preserve"> ч в неделю. </w:t>
      </w:r>
    </w:p>
    <w:p w:rsidR="00095F00" w:rsidRPr="00095F00" w:rsidRDefault="00AD3C2D" w:rsidP="00BC0B5D">
      <w:pPr>
        <w:ind w:firstLine="709"/>
        <w:jc w:val="both"/>
        <w:rPr>
          <w:rFonts w:eastAsia="Calibri"/>
        </w:rPr>
      </w:pPr>
      <w:r>
        <w:rPr>
          <w:rFonts w:eastAsia="Calibri"/>
        </w:rPr>
        <w:t>Программа рассчитана на 32</w:t>
      </w:r>
      <w:r w:rsidR="00095F00" w:rsidRPr="00095F00">
        <w:rPr>
          <w:rFonts w:eastAsia="Calibri"/>
        </w:rPr>
        <w:t xml:space="preserve"> часа (из расчета 1 час в неделю) согласно:</w:t>
      </w:r>
    </w:p>
    <w:p w:rsidR="00AD3C2D" w:rsidRPr="00E55D03" w:rsidRDefault="00AD3C2D" w:rsidP="00AD3C2D">
      <w:pPr>
        <w:ind w:firstLine="709"/>
        <w:jc w:val="both"/>
        <w:rPr>
          <w:rFonts w:eastAsia="Calibri"/>
        </w:rPr>
      </w:pPr>
      <w:r w:rsidRPr="00E55D03">
        <w:rPr>
          <w:rFonts w:eastAsia="Calibri"/>
        </w:rPr>
        <w:t>- календарн</w:t>
      </w:r>
      <w:r>
        <w:rPr>
          <w:rFonts w:eastAsia="Calibri"/>
        </w:rPr>
        <w:t>ому графику работы школы на 2019-2020</w:t>
      </w:r>
      <w:r w:rsidRPr="00E55D03">
        <w:rPr>
          <w:rFonts w:eastAsia="Calibri"/>
        </w:rPr>
        <w:t xml:space="preserve"> </w:t>
      </w:r>
      <w:proofErr w:type="spellStart"/>
      <w:r w:rsidRPr="00E55D03">
        <w:rPr>
          <w:rFonts w:eastAsia="Calibri"/>
        </w:rPr>
        <w:t>уч.г</w:t>
      </w:r>
      <w:r>
        <w:rPr>
          <w:rFonts w:eastAsia="Calibri"/>
        </w:rPr>
        <w:t>од</w:t>
      </w:r>
      <w:proofErr w:type="spellEnd"/>
      <w:r>
        <w:rPr>
          <w:rFonts w:eastAsia="Calibri"/>
        </w:rPr>
        <w:t>, утвержденного приказом от 30.08.2019г. №03-192</w:t>
      </w:r>
      <w:r w:rsidRPr="00E55D03">
        <w:rPr>
          <w:rFonts w:eastAsia="Calibri"/>
        </w:rPr>
        <w:t>,</w:t>
      </w:r>
    </w:p>
    <w:p w:rsidR="00AD3C2D" w:rsidRPr="00E55D03" w:rsidRDefault="00AD3C2D" w:rsidP="00AD3C2D">
      <w:pPr>
        <w:ind w:firstLine="709"/>
        <w:jc w:val="both"/>
        <w:rPr>
          <w:rFonts w:eastAsia="Calibri"/>
        </w:rPr>
      </w:pPr>
      <w:r w:rsidRPr="00E55D03">
        <w:rPr>
          <w:rFonts w:eastAsia="Calibri"/>
        </w:rPr>
        <w:t>- учебному плану образовательного учрежде</w:t>
      </w:r>
      <w:r>
        <w:rPr>
          <w:rFonts w:eastAsia="Calibri"/>
        </w:rPr>
        <w:t>ния и расписанию занятий на 2019-2020</w:t>
      </w:r>
      <w:r w:rsidRPr="00E55D03">
        <w:rPr>
          <w:rFonts w:eastAsia="Calibri"/>
        </w:rPr>
        <w:t xml:space="preserve"> учебный </w:t>
      </w:r>
      <w:r>
        <w:rPr>
          <w:rFonts w:eastAsia="Calibri"/>
        </w:rPr>
        <w:t>год, утвержденных приказом от 29.08.2019г. №03-188</w:t>
      </w:r>
      <w:r w:rsidRPr="00E55D03">
        <w:rPr>
          <w:rFonts w:eastAsia="Calibri"/>
        </w:rPr>
        <w:t>,</w:t>
      </w:r>
    </w:p>
    <w:p w:rsidR="00AD3C2D" w:rsidRPr="00E55D03" w:rsidRDefault="006917E0" w:rsidP="00AD3C2D">
      <w:pPr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="00AD3C2D" w:rsidRPr="00E55D03">
        <w:rPr>
          <w:rFonts w:eastAsia="Calibri"/>
        </w:rPr>
        <w:t>Постановления Правительства РФ</w:t>
      </w:r>
      <w:r w:rsidR="00AD3C2D">
        <w:rPr>
          <w:rFonts w:eastAsia="Calibri"/>
        </w:rPr>
        <w:t xml:space="preserve"> от 10.07.2019г №875</w:t>
      </w:r>
      <w:r w:rsidR="00AD3C2D" w:rsidRPr="00E55D03">
        <w:rPr>
          <w:rFonts w:eastAsia="Calibri"/>
        </w:rPr>
        <w:t xml:space="preserve"> </w:t>
      </w:r>
      <w:r w:rsidR="00AD3C2D">
        <w:rPr>
          <w:rFonts w:eastAsia="Calibri"/>
        </w:rPr>
        <w:t>«О переносе выходных дней в 2020 году».</w:t>
      </w:r>
    </w:p>
    <w:p w:rsidR="00095F00" w:rsidRPr="00095F00" w:rsidRDefault="00095F00" w:rsidP="00095F00">
      <w:pPr>
        <w:ind w:firstLine="709"/>
        <w:jc w:val="both"/>
        <w:rPr>
          <w:rFonts w:eastAsia="Calibri"/>
        </w:rPr>
      </w:pPr>
      <w:r w:rsidRPr="00095F00">
        <w:rPr>
          <w:rFonts w:eastAsia="Calibri"/>
        </w:rPr>
        <w:t xml:space="preserve"> Рабочая программа ориентирована на УМК «Гармония» предмета технология. </w:t>
      </w:r>
      <w:r w:rsidRPr="00095F00">
        <w:t xml:space="preserve">Автор </w:t>
      </w:r>
      <w:r w:rsidRPr="00095F00">
        <w:rPr>
          <w:bCs/>
        </w:rPr>
        <w:t>Н.М.Конышева</w:t>
      </w:r>
      <w:r w:rsidRPr="00095F00">
        <w:t xml:space="preserve">  - Смоленск: Ассоциация XXI век, 2013</w:t>
      </w:r>
    </w:p>
    <w:p w:rsidR="00095F00" w:rsidRP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</w:p>
    <w:p w:rsidR="006917E0" w:rsidRDefault="006917E0" w:rsidP="006917E0">
      <w:pPr>
        <w:ind w:firstLine="851"/>
        <w:jc w:val="center"/>
        <w:rPr>
          <w:b/>
        </w:rPr>
      </w:pPr>
      <w:r w:rsidRPr="00BD5D94">
        <w:rPr>
          <w:b/>
        </w:rPr>
        <w:lastRenderedPageBreak/>
        <w:t xml:space="preserve">Планируемые результаты </w:t>
      </w:r>
      <w:r>
        <w:rPr>
          <w:b/>
        </w:rPr>
        <w:t xml:space="preserve">изучения </w:t>
      </w:r>
      <w:r w:rsidRPr="006917E0">
        <w:rPr>
          <w:b/>
        </w:rPr>
        <w:t>учебного предмета</w:t>
      </w:r>
    </w:p>
    <w:p w:rsidR="006917E0" w:rsidRPr="00E91AB3" w:rsidRDefault="006917E0" w:rsidP="006917E0">
      <w:pPr>
        <w:ind w:firstLine="851"/>
        <w:jc w:val="center"/>
      </w:pPr>
      <w:r w:rsidRPr="00BD5D94">
        <w:rPr>
          <w:b/>
        </w:rPr>
        <w:t xml:space="preserve"> «</w:t>
      </w:r>
      <w:r>
        <w:rPr>
          <w:b/>
        </w:rPr>
        <w:t>Технология</w:t>
      </w:r>
      <w:r w:rsidRPr="00BD5D94">
        <w:rPr>
          <w:b/>
        </w:rPr>
        <w:t>»</w:t>
      </w:r>
      <w:r>
        <w:rPr>
          <w:b/>
        </w:rPr>
        <w:t xml:space="preserve"> </w:t>
      </w:r>
      <w:r w:rsidRPr="00CD67EF">
        <w:rPr>
          <w:b/>
        </w:rPr>
        <w:t>на конец 3 класса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Личностные результаты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color w:val="000000"/>
          <w:u w:val="single"/>
        </w:rPr>
        <w:t>У учащихся будут сформированы: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положительное отношение и интерес к творческой преобразовательной предметно-практической деятельности;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-уважительное отношение к труду, понимание значения и ценности труда;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понимание культурно-исторической ценности традиций, отражённых в предметном мире;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понимание необходимости гармоничного сосуществования предметного мира с миром природы;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чувство прекрасного, способность к эстетической оценке окружающей среды обитания.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i/>
          <w:iCs/>
          <w:color w:val="000000"/>
          <w:u w:val="single"/>
        </w:rPr>
        <w:t>Могут быть сформированы: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устойчивое стремление к творческому досугу на основе предметно-практических видов деятельности;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привычка к организованности, порядку, аккуратности;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чувство сопричастности с культурой своего народа, уважительное отношение к культурным традициям других народов.</w:t>
      </w:r>
    </w:p>
    <w:p w:rsidR="006917E0" w:rsidRDefault="006917E0" w:rsidP="006917E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9"/>
          <w:color w:val="000000"/>
        </w:rPr>
        <w:t> </w:t>
      </w:r>
    </w:p>
    <w:p w:rsidR="006917E0" w:rsidRDefault="006917E0" w:rsidP="006917E0">
      <w:pPr>
        <w:pStyle w:val="c19"/>
        <w:shd w:val="clear" w:color="auto" w:fill="FFFFFF"/>
        <w:spacing w:before="0" w:beforeAutospacing="0" w:after="0" w:afterAutospacing="0"/>
        <w:ind w:firstLine="360"/>
        <w:jc w:val="center"/>
        <w:rPr>
          <w:color w:val="000000"/>
        </w:rPr>
      </w:pPr>
      <w:proofErr w:type="spellStart"/>
      <w:r>
        <w:rPr>
          <w:rStyle w:val="c27"/>
          <w:b/>
          <w:bCs/>
          <w:i/>
          <w:iCs/>
          <w:color w:val="000000"/>
        </w:rPr>
        <w:t>Метапредметные</w:t>
      </w:r>
      <w:proofErr w:type="spellEnd"/>
      <w:r>
        <w:rPr>
          <w:rStyle w:val="c27"/>
          <w:b/>
          <w:bCs/>
          <w:i/>
          <w:iCs/>
          <w:color w:val="000000"/>
        </w:rPr>
        <w:t xml:space="preserve"> результаты изучения курса (регулятивные, познавательные и коммуникативные универсальные учебные действия).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0"/>
          <w:b/>
          <w:bCs/>
          <w:i/>
          <w:iCs/>
          <w:color w:val="000000"/>
          <w:u w:val="single"/>
        </w:rPr>
        <w:t>Регулятивные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color w:val="000000"/>
          <w:u w:val="single"/>
        </w:rPr>
        <w:t>Учащиеся научатся: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самостоятельно организовывать своё рабочее место в зависимости от характера выполняемой работы, сохранять порядок на рабочем месте;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-планировать предстоящую практическую работу, соотносить свои действия с поставленной целью;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руководствоваться правилами при выполнении работы;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устанавливать причинно-следственные связи между выполняемыми действиями и их результатами и прогнозировать действия для получение необходимых результатов;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осуществлять самоконтроль выполняемых практических действий, корректировку хода практической работы.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i/>
          <w:iCs/>
          <w:color w:val="000000"/>
          <w:u w:val="single"/>
        </w:rPr>
        <w:t>Учащиеся получат возможность научиться: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прогнозировать конечный результат и самостоятельно подбирать средства и способы работы для его получения.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color w:val="000000"/>
        </w:rPr>
        <w:t>        </w:t>
      </w:r>
      <w:r>
        <w:rPr>
          <w:rStyle w:val="c20"/>
          <w:b/>
          <w:bCs/>
          <w:i/>
          <w:iCs/>
          <w:color w:val="000000"/>
          <w:u w:val="single"/>
        </w:rPr>
        <w:t>Познавательные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color w:val="000000"/>
          <w:u w:val="single"/>
        </w:rPr>
        <w:t>Учащиеся научатся: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находить необходимую для выполнения работы информацию в материалах учебника, рабочей тетради;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- 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i/>
          <w:iCs/>
          <w:color w:val="000000"/>
          <w:u w:val="single"/>
        </w:rPr>
        <w:t>Учащиеся получат возможность научиться: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осуществлять поиск и отбирать необходимую информацию из дополнительных доступных источников (справочников, детских энциклопедий и пр.);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информации; воплощать этот образ в материале;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 xml:space="preserve">- 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</w:t>
      </w:r>
      <w:proofErr w:type="spellStart"/>
      <w:r>
        <w:rPr>
          <w:rStyle w:val="c6"/>
          <w:i/>
          <w:iCs/>
          <w:color w:val="000000"/>
        </w:rPr>
        <w:t>аргументированно</w:t>
      </w:r>
      <w:proofErr w:type="spellEnd"/>
      <w:r>
        <w:rPr>
          <w:rStyle w:val="c6"/>
          <w:i/>
          <w:iCs/>
          <w:color w:val="000000"/>
        </w:rPr>
        <w:t xml:space="preserve"> защищать продукт проектной деятельности.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color w:val="000000"/>
        </w:rPr>
        <w:t>        </w:t>
      </w:r>
      <w:r>
        <w:rPr>
          <w:rStyle w:val="c20"/>
          <w:b/>
          <w:bCs/>
          <w:i/>
          <w:iCs/>
          <w:color w:val="000000"/>
          <w:u w:val="single"/>
        </w:rPr>
        <w:t>Коммуникативные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color w:val="000000"/>
          <w:u w:val="single"/>
        </w:rPr>
        <w:t>Учащиеся научатся: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формулировать собственные мнения и идеи, </w:t>
      </w:r>
      <w:proofErr w:type="spellStart"/>
      <w:r>
        <w:rPr>
          <w:color w:val="000000"/>
        </w:rPr>
        <w:t>аргументированно</w:t>
      </w:r>
      <w:proofErr w:type="spellEnd"/>
      <w:r>
        <w:rPr>
          <w:color w:val="000000"/>
        </w:rPr>
        <w:t xml:space="preserve"> их излагать;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выслушать мнения и идеи товарищей, учитывать их при организации собственной деятельности и совместной работы;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в доброжелательной форме комментировать и оценивать достижения товарищей, высказывать им свои предложения и пожелания;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проявлять заинтересованное отношение к деятельности своих товарищей и результатам их работы.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        </w:t>
      </w:r>
      <w:r>
        <w:rPr>
          <w:rStyle w:val="c22"/>
          <w:i/>
          <w:iCs/>
          <w:color w:val="000000"/>
          <w:u w:val="single"/>
        </w:rPr>
        <w:t>Учащиеся получат возможность научиться: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color w:val="000000"/>
        </w:rPr>
        <w:t>Предметные результаты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       </w:t>
      </w:r>
      <w:r>
        <w:rPr>
          <w:rStyle w:val="c22"/>
          <w:color w:val="000000"/>
          <w:u w:val="single"/>
        </w:rPr>
        <w:t>Учащиеся научатся: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использовать в работе приёмы рациональной и безопасной работы с разными инструментами: чертёжными (линейка, угольник, циркуль), режущими (ножницы, нож), колющими (швейная игла, шило);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 художественным и конструктивным свойствам, экономно расходовать;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</w:t>
      </w:r>
      <w:proofErr w:type="spellStart"/>
      <w:r>
        <w:rPr>
          <w:color w:val="000000"/>
        </w:rPr>
        <w:t>формо-образовании</w:t>
      </w:r>
      <w:proofErr w:type="spellEnd"/>
      <w:r>
        <w:rPr>
          <w:color w:val="000000"/>
        </w:rPr>
        <w:t>, сборки и отделки изделия;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работать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изготавливать плоскостные и объёмные изделия по образцам, простейшим чертежам, эскизам, схемам, рисункам, по заданным условиям;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решать простые задачи конструктивного характера по изменению вида и способов соединения деталей (достраивание, </w:t>
      </w:r>
      <w:proofErr w:type="spellStart"/>
      <w:r>
        <w:rPr>
          <w:color w:val="000000"/>
        </w:rPr>
        <w:t>переконструирование</w:t>
      </w:r>
      <w:proofErr w:type="spellEnd"/>
      <w:r>
        <w:rPr>
          <w:color w:val="000000"/>
        </w:rPr>
        <w:t>) с целью придания новых свойств изделию;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- 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– и уметь руководствоваться ими в собственной практической деятельности.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0"/>
          <w:b/>
          <w:bCs/>
          <w:i/>
          <w:iCs/>
          <w:color w:val="000000"/>
        </w:rPr>
        <w:t>        </w:t>
      </w:r>
      <w:r>
        <w:rPr>
          <w:rStyle w:val="c22"/>
          <w:i/>
          <w:iCs/>
          <w:color w:val="000000"/>
          <w:u w:val="single"/>
        </w:rPr>
        <w:t>Учащиеся получат возможность научиться: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понимать, что вещи заключают в себе историческую и культурную информацию (т. е. могут рассказать о некоторых особенностях своего времени и о людях, которые использовали эти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вещи);</w:t>
      </w:r>
    </w:p>
    <w:p w:rsidR="006917E0" w:rsidRDefault="006917E0" w:rsidP="006917E0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i/>
          <w:iCs/>
          <w:color w:val="000000"/>
        </w:rPr>
        <w:t>- 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095F00" w:rsidRDefault="00095F00" w:rsidP="00095F00">
      <w:pPr>
        <w:pStyle w:val="a8"/>
        <w:jc w:val="center"/>
        <w:rPr>
          <w:rFonts w:ascii="Times New Roman" w:eastAsia="NewtonC" w:hAnsi="Times New Roman"/>
          <w:kern w:val="1"/>
          <w:sz w:val="24"/>
          <w:szCs w:val="24"/>
          <w:lang w:eastAsia="hi-IN" w:bidi="hi-IN"/>
        </w:rPr>
      </w:pPr>
    </w:p>
    <w:p w:rsidR="00E54F3F" w:rsidRPr="00713154" w:rsidRDefault="00E54F3F" w:rsidP="00705BEB">
      <w:pPr>
        <w:jc w:val="center"/>
        <w:rPr>
          <w:b/>
          <w:sz w:val="20"/>
          <w:szCs w:val="20"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6917E0" w:rsidRDefault="006917E0" w:rsidP="00095F00">
      <w:pPr>
        <w:jc w:val="center"/>
        <w:rPr>
          <w:b/>
        </w:rPr>
      </w:pPr>
    </w:p>
    <w:p w:rsidR="00E54F3F" w:rsidRPr="00095F00" w:rsidRDefault="00E54F3F" w:rsidP="00095F00">
      <w:pPr>
        <w:jc w:val="center"/>
        <w:rPr>
          <w:b/>
        </w:rPr>
      </w:pPr>
      <w:r w:rsidRPr="00095F00">
        <w:rPr>
          <w:b/>
        </w:rPr>
        <w:lastRenderedPageBreak/>
        <w:t xml:space="preserve">Содержание </w:t>
      </w:r>
      <w:r w:rsidR="00DF58BA">
        <w:rPr>
          <w:b/>
        </w:rPr>
        <w:t xml:space="preserve">учебного </w:t>
      </w:r>
      <w:r w:rsidR="006917E0">
        <w:rPr>
          <w:b/>
        </w:rPr>
        <w:t>предмета технология</w:t>
      </w:r>
    </w:p>
    <w:p w:rsidR="00095F00" w:rsidRPr="00095F00" w:rsidRDefault="00095F00" w:rsidP="00095F00">
      <w:pPr>
        <w:jc w:val="center"/>
        <w:rPr>
          <w:b/>
        </w:rPr>
      </w:pPr>
    </w:p>
    <w:p w:rsidR="00E54F3F" w:rsidRPr="00095F00" w:rsidRDefault="00E54F3F" w:rsidP="00095F00">
      <w:pPr>
        <w:ind w:firstLine="709"/>
        <w:jc w:val="both"/>
      </w:pPr>
      <w:r w:rsidRPr="00095F00">
        <w:rPr>
          <w:b/>
        </w:rPr>
        <w:t>Формы и образы природы – образец для мастера</w:t>
      </w:r>
      <w:r w:rsidRPr="00095F00">
        <w:t xml:space="preserve"> (</w:t>
      </w:r>
      <w:r w:rsidR="008045C3" w:rsidRPr="00095F00">
        <w:t>4</w:t>
      </w:r>
      <w:r w:rsidRPr="00095F00">
        <w:t xml:space="preserve"> часов)</w:t>
      </w:r>
    </w:p>
    <w:p w:rsidR="00E54F3F" w:rsidRPr="00095F00" w:rsidRDefault="00E54F3F" w:rsidP="00095F00">
      <w:pPr>
        <w:ind w:firstLine="709"/>
        <w:jc w:val="both"/>
      </w:pPr>
      <w:r w:rsidRPr="00095F00">
        <w:t>Рукотворный мир – мир «второй природы». Компьютерные технологии на службе человека, возможности их использования в создании рукотворного мира.</w:t>
      </w:r>
    </w:p>
    <w:p w:rsidR="00E54F3F" w:rsidRPr="00095F00" w:rsidRDefault="00E54F3F" w:rsidP="00095F00">
      <w:pPr>
        <w:ind w:firstLine="709"/>
        <w:jc w:val="both"/>
      </w:pPr>
      <w:r w:rsidRPr="00095F00">
        <w:t>Образы природы в изделиях мастеров. Передача наиболее характерных деталей в условных формах оригами. Новые приемы изготовления изделий из бумаги способом складывания. Силуэт: красота линий и форм. Особенности силуэтных изображений, их разновидности и способы вырезания из бумаги. Выразительность силуэтных изображений. Изготовление узоров-силуэтов в квадрате и в полосе. Переработка образов природы при изготовлении бытовых вещей: в посуде, изделиях из бисера и пр. Технология изготовления декоративных изделий из бисера.</w:t>
      </w:r>
    </w:p>
    <w:p w:rsidR="00E54F3F" w:rsidRPr="00095F00" w:rsidRDefault="00E54F3F" w:rsidP="00095F00">
      <w:pPr>
        <w:ind w:firstLine="709"/>
        <w:jc w:val="both"/>
      </w:pPr>
      <w:r w:rsidRPr="00095F00">
        <w:rPr>
          <w:b/>
        </w:rPr>
        <w:t>Характер и настроение вещи</w:t>
      </w:r>
      <w:r w:rsidRPr="00095F00">
        <w:t xml:space="preserve"> (</w:t>
      </w:r>
      <w:r w:rsidR="00AD3C2D">
        <w:t>3</w:t>
      </w:r>
      <w:r w:rsidRPr="00095F00">
        <w:t xml:space="preserve"> часов)</w:t>
      </w:r>
    </w:p>
    <w:p w:rsidR="00E54F3F" w:rsidRPr="00095F00" w:rsidRDefault="00E54F3F" w:rsidP="00095F00">
      <w:pPr>
        <w:ind w:firstLine="709"/>
        <w:jc w:val="both"/>
      </w:pPr>
      <w:r w:rsidRPr="00095F00">
        <w:t xml:space="preserve">Зависимость выбора формы, цвета, деталей отделки в изделии от его назначения. Конструирование изделий определенного назначения (передача «характера и настроения» в вещах): пригласительных билетов и поздравительных открыток, настольных карточек, упаковок для подарков, елочных украшений. </w:t>
      </w:r>
    </w:p>
    <w:p w:rsidR="00E54F3F" w:rsidRPr="00095F00" w:rsidRDefault="00E54F3F" w:rsidP="00095F00">
      <w:pPr>
        <w:ind w:firstLine="709"/>
        <w:jc w:val="both"/>
      </w:pPr>
      <w:r w:rsidRPr="00095F00">
        <w:t>Новые приемы построения форм и разметки деталей изделия. Разметка на листе неправильной формы с помощью угольника. Бумажная пластика. Конструирование объемных изделий из бумаги. Приемы работы с циркулем. Разметка деталей, построение форм с помощью циркуля. Конструирование и изготовление изделий с использованием циркуля.</w:t>
      </w:r>
    </w:p>
    <w:p w:rsidR="00E54F3F" w:rsidRPr="00095F00" w:rsidRDefault="00E54F3F" w:rsidP="00095F00">
      <w:pPr>
        <w:ind w:firstLine="709"/>
        <w:jc w:val="both"/>
      </w:pPr>
      <w:r w:rsidRPr="00095F00">
        <w:rPr>
          <w:b/>
        </w:rPr>
        <w:t>Красота и уют нашего дома. Гармония стиля</w:t>
      </w:r>
      <w:r w:rsidRPr="00095F00">
        <w:t xml:space="preserve"> (</w:t>
      </w:r>
      <w:r w:rsidR="00BC0B5D">
        <w:t>6</w:t>
      </w:r>
      <w:r w:rsidRPr="00095F00">
        <w:t xml:space="preserve"> часов)</w:t>
      </w:r>
    </w:p>
    <w:p w:rsidR="00E54F3F" w:rsidRPr="00095F00" w:rsidRDefault="00E54F3F" w:rsidP="00095F00">
      <w:pPr>
        <w:ind w:firstLine="709"/>
        <w:jc w:val="both"/>
      </w:pPr>
      <w:r w:rsidRPr="00095F00">
        <w:t xml:space="preserve">Общее понятие о стилевой гармонии в комплектах вещей. Конструирование и изготовление вещей с учетом требований стилевой гармонии; новые приемы обработки ткани. Изготовление простейшей выкройки из бумаги. Разметка и раскрой парных деталей. </w:t>
      </w:r>
      <w:proofErr w:type="spellStart"/>
      <w:r w:rsidRPr="00095F00">
        <w:t>Синтепон</w:t>
      </w:r>
      <w:proofErr w:type="spellEnd"/>
      <w:r w:rsidRPr="00095F00">
        <w:t xml:space="preserve">; разметка деталей на </w:t>
      </w:r>
      <w:proofErr w:type="spellStart"/>
      <w:r w:rsidRPr="00095F00">
        <w:t>синтепоне</w:t>
      </w:r>
      <w:proofErr w:type="spellEnd"/>
      <w:r w:rsidRPr="00095F00">
        <w:t xml:space="preserve">. Сборка и отделка изделий из ткани. </w:t>
      </w:r>
    </w:p>
    <w:p w:rsidR="00E54F3F" w:rsidRPr="00095F00" w:rsidRDefault="00E54F3F" w:rsidP="00095F00">
      <w:pPr>
        <w:ind w:firstLine="709"/>
        <w:jc w:val="both"/>
      </w:pPr>
      <w:r w:rsidRPr="00095F00">
        <w:t>Стилевые особенности записных книжек разного назначения. Конструирование записной книжки в мягкой обложке.</w:t>
      </w:r>
    </w:p>
    <w:p w:rsidR="00E54F3F" w:rsidRPr="00095F00" w:rsidRDefault="00E54F3F" w:rsidP="00095F00">
      <w:pPr>
        <w:ind w:firstLine="709"/>
        <w:jc w:val="both"/>
      </w:pPr>
      <w:r w:rsidRPr="00095F00">
        <w:rPr>
          <w:b/>
        </w:rPr>
        <w:t xml:space="preserve">От мира природы – к миру вещей </w:t>
      </w:r>
      <w:r w:rsidRPr="00095F00">
        <w:t>(</w:t>
      </w:r>
      <w:r w:rsidR="008045C3" w:rsidRPr="00095F00">
        <w:t>4</w:t>
      </w:r>
      <w:r w:rsidRPr="00095F00">
        <w:t xml:space="preserve"> часов)</w:t>
      </w:r>
    </w:p>
    <w:p w:rsidR="00E54F3F" w:rsidRPr="00095F00" w:rsidRDefault="00E54F3F" w:rsidP="00095F00">
      <w:pPr>
        <w:ind w:firstLine="709"/>
      </w:pPr>
      <w:r w:rsidRPr="00095F00">
        <w:t>Чудесный материал – соломка. Конструирование изделий из соломки. Использование человеком конструктивных особенностей природных объектов в рукотворных изделиях. Неподвижные и подвижные соединения и их использование в конструкциях. Конструирование изделий с неподвижными и подвижными соединениями деталей.</w:t>
      </w: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095F00" w:rsidRDefault="00095F00" w:rsidP="00705BEB">
      <w:pPr>
        <w:ind w:firstLine="709"/>
        <w:jc w:val="center"/>
        <w:rPr>
          <w:b/>
        </w:rPr>
      </w:pPr>
    </w:p>
    <w:p w:rsidR="00E54F3F" w:rsidRPr="00705BEB" w:rsidRDefault="007012D9" w:rsidP="00705BEB">
      <w:pPr>
        <w:ind w:firstLine="709"/>
        <w:jc w:val="center"/>
        <w:rPr>
          <w:b/>
        </w:rPr>
      </w:pPr>
      <w:r w:rsidRPr="00705BEB">
        <w:rPr>
          <w:b/>
        </w:rPr>
        <w:lastRenderedPageBreak/>
        <w:t>Тематическое планирование</w:t>
      </w:r>
    </w:p>
    <w:p w:rsidR="007012D9" w:rsidRPr="00705BEB" w:rsidRDefault="007012D9" w:rsidP="00705BEB">
      <w:pPr>
        <w:ind w:firstLine="709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9"/>
        <w:gridCol w:w="4638"/>
        <w:gridCol w:w="3386"/>
      </w:tblGrid>
      <w:tr w:rsidR="00095F00" w:rsidRPr="00705BEB" w:rsidTr="00095F00">
        <w:trPr>
          <w:trHeight w:val="829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F00" w:rsidRPr="00705BEB" w:rsidRDefault="00095F00" w:rsidP="00705BEB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BEB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F00" w:rsidRPr="00705BEB" w:rsidRDefault="00095F00" w:rsidP="00705BEB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BE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F00" w:rsidRPr="00705BEB" w:rsidRDefault="00095F00" w:rsidP="00705BEB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BE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</w:tr>
      <w:tr w:rsidR="00095F00" w:rsidRPr="00705BEB" w:rsidTr="00095F00">
        <w:trPr>
          <w:trHeight w:val="818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ind w:right="535"/>
              <w:rPr>
                <w:b/>
              </w:rPr>
            </w:pPr>
            <w:r w:rsidRPr="00705BEB">
              <w:t>1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tabs>
                <w:tab w:val="left" w:pos="1992"/>
              </w:tabs>
              <w:rPr>
                <w:b/>
              </w:rPr>
            </w:pPr>
            <w:r w:rsidRPr="00705BEB">
              <w:t>Формы и образы природы – образец для мастера.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F00" w:rsidRPr="00705BEB" w:rsidRDefault="00095F00" w:rsidP="00705BEB">
            <w:pPr>
              <w:ind w:right="535"/>
              <w:jc w:val="center"/>
              <w:rPr>
                <w:b/>
              </w:rPr>
            </w:pPr>
            <w:r w:rsidRPr="00705BEB">
              <w:t>4</w:t>
            </w:r>
          </w:p>
        </w:tc>
      </w:tr>
      <w:tr w:rsidR="00095F00" w:rsidRPr="00705BEB" w:rsidTr="00095F00">
        <w:trPr>
          <w:trHeight w:val="818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ind w:right="535"/>
              <w:rPr>
                <w:b/>
              </w:rPr>
            </w:pPr>
            <w:r w:rsidRPr="00705BEB">
              <w:t>2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tabs>
                <w:tab w:val="left" w:pos="1992"/>
              </w:tabs>
              <w:rPr>
                <w:b/>
              </w:rPr>
            </w:pPr>
            <w:r w:rsidRPr="00705BEB">
              <w:t>Вещи, создающие настроение праздника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F00" w:rsidRPr="00705BEB" w:rsidRDefault="00AD3C2D" w:rsidP="00705BEB">
            <w:pPr>
              <w:ind w:right="535"/>
              <w:jc w:val="center"/>
              <w:rPr>
                <w:b/>
              </w:rPr>
            </w:pPr>
            <w:r>
              <w:t>3</w:t>
            </w:r>
          </w:p>
        </w:tc>
      </w:tr>
      <w:tr w:rsidR="00095F00" w:rsidRPr="00705BEB" w:rsidTr="00095F00">
        <w:trPr>
          <w:trHeight w:val="553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ind w:right="535"/>
              <w:rPr>
                <w:b/>
              </w:rPr>
            </w:pPr>
            <w:r w:rsidRPr="00705BEB">
              <w:t>3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tabs>
                <w:tab w:val="left" w:pos="1992"/>
              </w:tabs>
              <w:rPr>
                <w:b/>
              </w:rPr>
            </w:pPr>
            <w:r w:rsidRPr="00705BEB">
              <w:t xml:space="preserve">Красота и уют нашего дома 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F00" w:rsidRPr="00705BEB" w:rsidRDefault="00095F00" w:rsidP="00705BEB">
            <w:pPr>
              <w:ind w:right="535"/>
              <w:jc w:val="center"/>
              <w:rPr>
                <w:b/>
              </w:rPr>
            </w:pPr>
            <w:r>
              <w:t>4</w:t>
            </w:r>
          </w:p>
        </w:tc>
      </w:tr>
      <w:tr w:rsidR="00095F00" w:rsidRPr="00705BEB" w:rsidTr="00095F00">
        <w:trPr>
          <w:trHeight w:val="553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ind w:right="535"/>
              <w:rPr>
                <w:b/>
              </w:rPr>
            </w:pPr>
            <w:r w:rsidRPr="00705BEB">
              <w:t>4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00" w:rsidRPr="00705BEB" w:rsidRDefault="00095F00" w:rsidP="00705BEB">
            <w:pPr>
              <w:tabs>
                <w:tab w:val="left" w:pos="1992"/>
              </w:tabs>
              <w:rPr>
                <w:b/>
              </w:rPr>
            </w:pPr>
            <w:r w:rsidRPr="00705BEB">
              <w:t>От мира природы – к миру вещей.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F00" w:rsidRPr="00705BEB" w:rsidRDefault="00095F00" w:rsidP="00705BEB">
            <w:pPr>
              <w:ind w:right="535"/>
              <w:jc w:val="center"/>
              <w:rPr>
                <w:b/>
              </w:rPr>
            </w:pPr>
            <w:r>
              <w:t>6</w:t>
            </w:r>
          </w:p>
        </w:tc>
      </w:tr>
      <w:tr w:rsidR="00095F00" w:rsidRPr="00705BEB" w:rsidTr="00095F00">
        <w:trPr>
          <w:trHeight w:val="288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F00" w:rsidRPr="00705BEB" w:rsidRDefault="00095F00" w:rsidP="00705BEB">
            <w:pPr>
              <w:adjustRightInd w:val="0"/>
              <w:contextualSpacing/>
              <w:jc w:val="both"/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5F00" w:rsidRPr="00705BEB" w:rsidRDefault="00095F00" w:rsidP="00705BEB">
            <w:pPr>
              <w:adjustRightInd w:val="0"/>
              <w:contextualSpacing/>
              <w:jc w:val="both"/>
              <w:rPr>
                <w:bCs/>
              </w:rPr>
            </w:pPr>
            <w:r w:rsidRPr="00705BEB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F00" w:rsidRPr="00705BEB" w:rsidRDefault="00095F00" w:rsidP="00095F00">
            <w:pPr>
              <w:adjustRightInd w:val="0"/>
              <w:contextualSpacing/>
              <w:jc w:val="both"/>
              <w:rPr>
                <w:b/>
              </w:rPr>
            </w:pPr>
            <w:r w:rsidRPr="00705BEB">
              <w:rPr>
                <w:b/>
                <w:sz w:val="22"/>
                <w:szCs w:val="22"/>
              </w:rPr>
              <w:t>1</w:t>
            </w:r>
            <w:r w:rsidR="00AD3C2D">
              <w:rPr>
                <w:b/>
                <w:sz w:val="22"/>
                <w:szCs w:val="22"/>
              </w:rPr>
              <w:t>7</w:t>
            </w:r>
          </w:p>
        </w:tc>
      </w:tr>
    </w:tbl>
    <w:p w:rsidR="00850055" w:rsidRPr="00705BEB" w:rsidRDefault="00850055" w:rsidP="00705BEB">
      <w:pPr>
        <w:ind w:firstLine="709"/>
        <w:jc w:val="center"/>
        <w:rPr>
          <w:b/>
        </w:rPr>
      </w:pPr>
    </w:p>
    <w:p w:rsidR="007012D9" w:rsidRPr="00705BEB" w:rsidRDefault="007012D9" w:rsidP="00705BEB">
      <w:pPr>
        <w:ind w:firstLine="709"/>
        <w:jc w:val="center"/>
        <w:rPr>
          <w:b/>
        </w:rPr>
      </w:pPr>
    </w:p>
    <w:p w:rsidR="00C907C2" w:rsidRPr="00705BEB" w:rsidRDefault="00C907C2" w:rsidP="00705BEB">
      <w:pPr>
        <w:ind w:firstLine="709"/>
        <w:jc w:val="center"/>
        <w:rPr>
          <w:b/>
        </w:rPr>
        <w:sectPr w:rsidR="00C907C2" w:rsidRPr="00705BEB" w:rsidSect="00DF58BA">
          <w:footerReference w:type="default" r:id="rId9"/>
          <w:pgSz w:w="11906" w:h="16838"/>
          <w:pgMar w:top="709" w:right="850" w:bottom="709" w:left="993" w:header="708" w:footer="708" w:gutter="0"/>
          <w:cols w:space="708"/>
          <w:titlePg/>
          <w:docGrid w:linePitch="360"/>
        </w:sectPr>
      </w:pPr>
    </w:p>
    <w:p w:rsidR="00BC0B5D" w:rsidRPr="00D214FF" w:rsidRDefault="00BC0B5D" w:rsidP="00BC0B5D">
      <w:pPr>
        <w:autoSpaceDE w:val="0"/>
        <w:autoSpaceDN w:val="0"/>
        <w:adjustRightInd w:val="0"/>
        <w:jc w:val="right"/>
      </w:pPr>
      <w:r w:rsidRPr="00D214FF">
        <w:lastRenderedPageBreak/>
        <w:t xml:space="preserve">Приложение №1 </w:t>
      </w:r>
    </w:p>
    <w:p w:rsidR="00BC0B5D" w:rsidRPr="00D214FF" w:rsidRDefault="00BC0B5D" w:rsidP="00BC0B5D">
      <w:pPr>
        <w:autoSpaceDE w:val="0"/>
        <w:autoSpaceDN w:val="0"/>
        <w:adjustRightInd w:val="0"/>
        <w:jc w:val="right"/>
      </w:pPr>
      <w:r w:rsidRPr="00D214FF">
        <w:t>к рабочей  программе</w:t>
      </w:r>
    </w:p>
    <w:p w:rsidR="00BC0B5D" w:rsidRDefault="00BC0B5D" w:rsidP="00BC0B5D">
      <w:pPr>
        <w:pStyle w:val="aa"/>
        <w:tabs>
          <w:tab w:val="left" w:pos="830"/>
        </w:tabs>
        <w:jc w:val="center"/>
        <w:rPr>
          <w:rFonts w:eastAsia="MS Mincho"/>
          <w:b/>
          <w:noProof/>
        </w:rPr>
      </w:pPr>
      <w:r w:rsidRPr="00BD5D94">
        <w:rPr>
          <w:rFonts w:eastAsia="MS Mincho"/>
          <w:b/>
          <w:noProof/>
        </w:rPr>
        <w:t>Календарно-тематическое планирование</w:t>
      </w:r>
    </w:p>
    <w:p w:rsidR="00BC0B5D" w:rsidRPr="00BD5D94" w:rsidRDefault="00BC0B5D" w:rsidP="00BC0B5D">
      <w:pPr>
        <w:pStyle w:val="aa"/>
        <w:tabs>
          <w:tab w:val="left" w:pos="830"/>
        </w:tabs>
        <w:jc w:val="center"/>
        <w:rPr>
          <w:rFonts w:eastAsia="MS Mincho"/>
          <w:b/>
          <w:noProof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2"/>
        <w:gridCol w:w="8207"/>
        <w:gridCol w:w="1171"/>
        <w:gridCol w:w="1303"/>
        <w:gridCol w:w="1279"/>
        <w:gridCol w:w="2059"/>
      </w:tblGrid>
      <w:tr w:rsidR="00095F00" w:rsidRPr="00E50E38" w:rsidTr="00E50E38">
        <w:trPr>
          <w:trHeight w:val="144"/>
        </w:trPr>
        <w:tc>
          <w:tcPr>
            <w:tcW w:w="1432" w:type="dxa"/>
            <w:vMerge w:val="restart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№</w:t>
            </w:r>
          </w:p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урока</w:t>
            </w:r>
          </w:p>
        </w:tc>
        <w:tc>
          <w:tcPr>
            <w:tcW w:w="8207" w:type="dxa"/>
            <w:vMerge w:val="restart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Название раздела,</w:t>
            </w:r>
          </w:p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тема урока</w:t>
            </w:r>
          </w:p>
        </w:tc>
        <w:tc>
          <w:tcPr>
            <w:tcW w:w="1171" w:type="dxa"/>
            <w:vMerge w:val="restart"/>
            <w:shd w:val="clear" w:color="auto" w:fill="auto"/>
          </w:tcPr>
          <w:p w:rsidR="00095F00" w:rsidRPr="00E50E38" w:rsidRDefault="00095F00" w:rsidP="00705BEB">
            <w:pPr>
              <w:rPr>
                <w:rFonts w:eastAsia="Calibri"/>
                <w:b/>
              </w:rPr>
            </w:pPr>
          </w:p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Кол-во часов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Дата проведения</w:t>
            </w:r>
          </w:p>
        </w:tc>
        <w:tc>
          <w:tcPr>
            <w:tcW w:w="2059" w:type="dxa"/>
            <w:vMerge w:val="restart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b/>
              </w:rPr>
              <w:t xml:space="preserve">Примечание Причина </w:t>
            </w:r>
            <w:r w:rsidR="00E50E38" w:rsidRPr="00E50E38">
              <w:rPr>
                <w:b/>
              </w:rPr>
              <w:t>корректировки</w:t>
            </w:r>
          </w:p>
        </w:tc>
      </w:tr>
      <w:tr w:rsidR="00095F00" w:rsidRPr="00E50E38" w:rsidTr="00E50E38">
        <w:trPr>
          <w:trHeight w:val="776"/>
        </w:trPr>
        <w:tc>
          <w:tcPr>
            <w:tcW w:w="1432" w:type="dxa"/>
            <w:vMerge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8207" w:type="dxa"/>
            <w:vMerge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1171" w:type="dxa"/>
            <w:vMerge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  <w:p w:rsidR="00095F00" w:rsidRPr="00E50E38" w:rsidRDefault="00095F00" w:rsidP="00705BEB">
            <w:pPr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план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факт</w:t>
            </w:r>
          </w:p>
        </w:tc>
        <w:tc>
          <w:tcPr>
            <w:tcW w:w="2059" w:type="dxa"/>
            <w:vMerge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3392" w:type="dxa"/>
            <w:gridSpan w:val="5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  <w:b/>
              </w:rPr>
            </w:pPr>
            <w:r w:rsidRPr="00E50E38">
              <w:rPr>
                <w:rFonts w:eastAsia="Calibri"/>
                <w:b/>
              </w:rPr>
              <w:t>III четверть (10ч)</w:t>
            </w:r>
          </w:p>
          <w:p w:rsidR="00095F00" w:rsidRPr="00E50E38" w:rsidRDefault="00095F00" w:rsidP="00E50E38">
            <w:pPr>
              <w:jc w:val="center"/>
              <w:rPr>
                <w:rFonts w:eastAsia="Calibri"/>
                <w:b/>
                <w:i/>
              </w:rPr>
            </w:pPr>
            <w:r w:rsidRPr="00E50E38">
              <w:rPr>
                <w:rFonts w:eastAsia="Calibri"/>
                <w:b/>
                <w:i/>
              </w:rPr>
              <w:t>Формы и образы природы – образец для мастера (4ч)</w:t>
            </w:r>
          </w:p>
        </w:tc>
        <w:tc>
          <w:tcPr>
            <w:tcW w:w="2059" w:type="dxa"/>
          </w:tcPr>
          <w:p w:rsidR="00095F00" w:rsidRPr="00E50E38" w:rsidRDefault="00095F00" w:rsidP="00095F00">
            <w:pPr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E50E38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Вводный урок. Оригами. Композиция на плоскости и/или в пространстве.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7</w:t>
            </w:r>
            <w:r w:rsidRPr="00E50E38">
              <w:rPr>
                <w:rFonts w:eastAsia="Calibri"/>
              </w:rPr>
              <w:t>.01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Силуэт: красота  линий и форм, строгий расчёт.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2</w:t>
            </w:r>
            <w:r w:rsidR="00AD3C2D">
              <w:rPr>
                <w:rFonts w:eastAsia="Calibri"/>
              </w:rPr>
              <w:t>4</w:t>
            </w:r>
            <w:r w:rsidRPr="00E50E38">
              <w:rPr>
                <w:rFonts w:eastAsia="Calibri"/>
              </w:rPr>
              <w:t>.01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 xml:space="preserve">Коллаж.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AD3C2D" w:rsidP="00705B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  <w:r w:rsidR="00E50E38" w:rsidRPr="00E50E38">
              <w:rPr>
                <w:rFonts w:eastAsia="Calibri"/>
              </w:rPr>
              <w:t>.01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E50E38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Животные в природе: характерные формы и пластика.</w:t>
            </w:r>
            <w:r w:rsidRPr="00E50E38">
              <w:t xml:space="preserve"> </w:t>
            </w:r>
            <w:r w:rsidRPr="00E50E38">
              <w:rPr>
                <w:rFonts w:eastAsia="Calibri"/>
              </w:rPr>
              <w:t xml:space="preserve">Лепка животных по наблюдениям и по памяти.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0</w:t>
            </w:r>
            <w:r w:rsidR="00AD3C2D">
              <w:rPr>
                <w:rFonts w:eastAsia="Calibri"/>
              </w:rPr>
              <w:t>7</w:t>
            </w:r>
            <w:r w:rsidRPr="00E50E38">
              <w:rPr>
                <w:rFonts w:eastAsia="Calibri"/>
              </w:rPr>
              <w:t>.02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3392" w:type="dxa"/>
            <w:gridSpan w:val="5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  <w:b/>
                <w:i/>
              </w:rPr>
            </w:pPr>
            <w:r w:rsidRPr="00E50E38">
              <w:rPr>
                <w:rFonts w:eastAsia="Calibri"/>
                <w:b/>
                <w:i/>
              </w:rPr>
              <w:t>Характер и настроение вещи (</w:t>
            </w:r>
            <w:r w:rsidR="00E50E38" w:rsidRPr="00E50E38">
              <w:rPr>
                <w:rFonts w:eastAsia="Calibri"/>
                <w:b/>
                <w:i/>
              </w:rPr>
              <w:t>3</w:t>
            </w:r>
            <w:r w:rsidRPr="00E50E38">
              <w:rPr>
                <w:rFonts w:eastAsia="Calibri"/>
                <w:b/>
                <w:i/>
              </w:rPr>
              <w:t>часа)</w:t>
            </w: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  <w:i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 xml:space="preserve">Передача настроения праздника в дизайне открытки. Открытка с окошком.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8259B1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4</w:t>
            </w:r>
            <w:r w:rsidRPr="00E50E38">
              <w:rPr>
                <w:rFonts w:eastAsia="Calibri"/>
              </w:rPr>
              <w:t>.02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Передача настроения праздника в дизайне открытки. Фигурная открытка.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AD3C2D" w:rsidP="008259B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  <w:r w:rsidR="00E50E38" w:rsidRPr="00E50E38">
              <w:rPr>
                <w:rFonts w:eastAsia="Calibri"/>
              </w:rPr>
              <w:t>.02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E50E38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 xml:space="preserve">Единство вещи и упаковки. Конструирование упаковки для подарка («Домик»).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2</w:t>
            </w:r>
            <w:r w:rsidR="00AD3C2D">
              <w:rPr>
                <w:rFonts w:eastAsia="Calibri"/>
              </w:rPr>
              <w:t>8</w:t>
            </w:r>
            <w:r w:rsidRPr="00E50E38">
              <w:rPr>
                <w:rFonts w:eastAsia="Calibri"/>
              </w:rPr>
              <w:t>.02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3392" w:type="dxa"/>
            <w:gridSpan w:val="5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  <w:b/>
                <w:i/>
              </w:rPr>
            </w:pPr>
            <w:r w:rsidRPr="00E50E38">
              <w:rPr>
                <w:rFonts w:eastAsia="Calibri"/>
                <w:b/>
                <w:i/>
              </w:rPr>
              <w:t>Красота и уют нашего дома. Гармония стиля (</w:t>
            </w:r>
            <w:r w:rsidR="00E50E38" w:rsidRPr="00E50E38">
              <w:rPr>
                <w:rFonts w:eastAsia="Calibri"/>
                <w:b/>
                <w:i/>
              </w:rPr>
              <w:t>4</w:t>
            </w:r>
            <w:r w:rsidRPr="00E50E38">
              <w:rPr>
                <w:rFonts w:eastAsia="Calibri"/>
                <w:b/>
                <w:i/>
              </w:rPr>
              <w:t>часов)</w:t>
            </w: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  <w:i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Мини-проект: эскиз комплекта для кухни сказочного  героя.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0</w:t>
            </w:r>
            <w:r w:rsidR="00AD3C2D">
              <w:rPr>
                <w:rFonts w:eastAsia="Calibri"/>
              </w:rPr>
              <w:t>6</w:t>
            </w:r>
            <w:r w:rsidRPr="00E50E38">
              <w:rPr>
                <w:rFonts w:eastAsia="Calibri"/>
              </w:rPr>
              <w:t>.03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Конструирование более сложной выкройки. Обложка из ткани для книги.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3</w:t>
            </w:r>
            <w:r w:rsidRPr="00E50E38">
              <w:rPr>
                <w:rFonts w:eastAsia="Calibri"/>
              </w:rPr>
              <w:t>.03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 xml:space="preserve">Монограмма. Стебельчатый шов.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AD3C2D" w:rsidP="00E50E3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E50E38" w:rsidRPr="00E50E38">
              <w:rPr>
                <w:rFonts w:eastAsia="Calibri"/>
              </w:rPr>
              <w:t>.03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E50E38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 xml:space="preserve">Простые переплётные работы. Записная книжка в мягкой обложке.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0</w:t>
            </w:r>
            <w:r w:rsidR="00AD3C2D">
              <w:rPr>
                <w:rFonts w:eastAsia="Calibri"/>
              </w:rPr>
              <w:t>3</w:t>
            </w:r>
            <w:r w:rsidRPr="00E50E38">
              <w:rPr>
                <w:rFonts w:eastAsia="Calibri"/>
              </w:rPr>
              <w:t>.04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3392" w:type="dxa"/>
            <w:gridSpan w:val="5"/>
            <w:shd w:val="clear" w:color="auto" w:fill="auto"/>
          </w:tcPr>
          <w:p w:rsidR="00095F00" w:rsidRPr="00E50E38" w:rsidRDefault="00095F00" w:rsidP="00AD3C2D">
            <w:pPr>
              <w:jc w:val="center"/>
              <w:rPr>
                <w:rFonts w:eastAsia="Calibri"/>
                <w:b/>
                <w:i/>
              </w:rPr>
            </w:pPr>
            <w:r w:rsidRPr="00E50E38">
              <w:rPr>
                <w:rFonts w:eastAsia="Calibri"/>
                <w:b/>
                <w:i/>
              </w:rPr>
              <w:t>От мира природы – к миру вещей (</w:t>
            </w:r>
            <w:r w:rsidR="00AD3C2D">
              <w:rPr>
                <w:rFonts w:eastAsia="Calibri"/>
                <w:b/>
                <w:i/>
              </w:rPr>
              <w:t>6</w:t>
            </w:r>
            <w:r w:rsidRPr="00E50E38">
              <w:rPr>
                <w:rFonts w:eastAsia="Calibri"/>
                <w:b/>
                <w:i/>
              </w:rPr>
              <w:t xml:space="preserve"> часа)</w:t>
            </w: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center"/>
              <w:rPr>
                <w:rFonts w:eastAsia="Calibri"/>
                <w:b/>
                <w:i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705BEB">
            <w:pPr>
              <w:pStyle w:val="a7"/>
              <w:numPr>
                <w:ilvl w:val="0"/>
                <w:numId w:val="18"/>
              </w:numPr>
              <w:suppressAutoHyphens w:val="0"/>
              <w:jc w:val="center"/>
              <w:rPr>
                <w:rFonts w:eastAsia="Calibri"/>
              </w:rPr>
            </w:pP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Чудесный материал – соломка. Простые конструкции из соломенных трубок.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AD3C2D" w:rsidP="00E50E3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E50E38" w:rsidRPr="00E50E38">
              <w:rPr>
                <w:rFonts w:eastAsia="Calibri"/>
              </w:rPr>
              <w:t>.04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BC0402">
            <w:pPr>
              <w:suppressAutoHyphens w:val="0"/>
              <w:ind w:left="175" w:hanging="175"/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13-14</w:t>
            </w: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E50E38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 xml:space="preserve">Конструирование макета грибка для детской площадки 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2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7</w:t>
            </w:r>
            <w:r w:rsidRPr="00E50E38">
              <w:rPr>
                <w:rFonts w:eastAsia="Calibri"/>
              </w:rPr>
              <w:t>.04</w:t>
            </w:r>
          </w:p>
          <w:p w:rsidR="00E50E38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2</w:t>
            </w:r>
            <w:r w:rsidR="00AD3C2D">
              <w:rPr>
                <w:rFonts w:eastAsia="Calibri"/>
              </w:rPr>
              <w:t>4</w:t>
            </w:r>
            <w:r w:rsidRPr="00E50E38">
              <w:rPr>
                <w:rFonts w:eastAsia="Calibri"/>
              </w:rPr>
              <w:t>.04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267"/>
        </w:trPr>
        <w:tc>
          <w:tcPr>
            <w:tcW w:w="1432" w:type="dxa"/>
            <w:shd w:val="clear" w:color="auto" w:fill="auto"/>
          </w:tcPr>
          <w:p w:rsidR="00095F00" w:rsidRPr="00E50E38" w:rsidRDefault="00095F00" w:rsidP="00AD3C2D">
            <w:pPr>
              <w:suppressAutoHyphens w:val="0"/>
              <w:ind w:left="34" w:hanging="34"/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15</w:t>
            </w:r>
            <w:r w:rsidR="00AD3C2D">
              <w:rPr>
                <w:rFonts w:eastAsia="Calibri"/>
              </w:rPr>
              <w:t>.</w:t>
            </w:r>
          </w:p>
        </w:tc>
        <w:tc>
          <w:tcPr>
            <w:tcW w:w="8207" w:type="dxa"/>
            <w:shd w:val="clear" w:color="auto" w:fill="auto"/>
          </w:tcPr>
          <w:p w:rsidR="00095F00" w:rsidRPr="00E50E38" w:rsidRDefault="00095F00" w:rsidP="00E50E38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Модель ракеты Работа с конструктором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AD3C2D" w:rsidP="00E50E3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0</w:t>
            </w:r>
            <w:r w:rsidR="00AD3C2D">
              <w:rPr>
                <w:rFonts w:eastAsia="Calibri"/>
              </w:rPr>
              <w:t>8</w:t>
            </w:r>
            <w:r w:rsidRPr="00E50E38">
              <w:rPr>
                <w:rFonts w:eastAsia="Calibri"/>
              </w:rPr>
              <w:t>.05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095F00" w:rsidRPr="00E50E38" w:rsidTr="00E50E38">
        <w:trPr>
          <w:trHeight w:val="64"/>
        </w:trPr>
        <w:tc>
          <w:tcPr>
            <w:tcW w:w="1432" w:type="dxa"/>
            <w:shd w:val="clear" w:color="auto" w:fill="auto"/>
          </w:tcPr>
          <w:p w:rsidR="00095F00" w:rsidRPr="00E50E38" w:rsidRDefault="00095F00" w:rsidP="00AD3C2D">
            <w:pPr>
              <w:suppressAutoHyphens w:val="0"/>
              <w:ind w:left="360" w:hanging="360"/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6</w:t>
            </w:r>
          </w:p>
        </w:tc>
        <w:tc>
          <w:tcPr>
            <w:tcW w:w="8207" w:type="dxa"/>
            <w:shd w:val="clear" w:color="auto" w:fill="auto"/>
          </w:tcPr>
          <w:p w:rsidR="00095F00" w:rsidRPr="00E50E38" w:rsidRDefault="00E50E38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Работа с конструктором.</w:t>
            </w:r>
          </w:p>
        </w:tc>
        <w:tc>
          <w:tcPr>
            <w:tcW w:w="1171" w:type="dxa"/>
            <w:shd w:val="clear" w:color="auto" w:fill="auto"/>
          </w:tcPr>
          <w:p w:rsidR="00095F00" w:rsidRPr="00E50E38" w:rsidRDefault="00095F00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095F00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5</w:t>
            </w:r>
            <w:r w:rsidRPr="00E50E38">
              <w:rPr>
                <w:rFonts w:eastAsia="Calibri"/>
              </w:rPr>
              <w:t>.05</w:t>
            </w:r>
          </w:p>
        </w:tc>
        <w:tc>
          <w:tcPr>
            <w:tcW w:w="1279" w:type="dxa"/>
            <w:shd w:val="clear" w:color="auto" w:fill="auto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095F00" w:rsidRPr="00E50E38" w:rsidRDefault="00095F00" w:rsidP="00705BEB">
            <w:pPr>
              <w:jc w:val="both"/>
              <w:rPr>
                <w:rFonts w:eastAsia="Calibri"/>
                <w:b/>
              </w:rPr>
            </w:pPr>
          </w:p>
        </w:tc>
      </w:tr>
      <w:tr w:rsidR="00E50E38" w:rsidRPr="00E50E38" w:rsidTr="00E50E38">
        <w:trPr>
          <w:trHeight w:val="64"/>
        </w:trPr>
        <w:tc>
          <w:tcPr>
            <w:tcW w:w="1432" w:type="dxa"/>
            <w:shd w:val="clear" w:color="auto" w:fill="auto"/>
          </w:tcPr>
          <w:p w:rsidR="00E50E38" w:rsidRPr="00E50E38" w:rsidRDefault="00E50E38" w:rsidP="00AD3C2D">
            <w:pPr>
              <w:suppressAutoHyphens w:val="0"/>
              <w:ind w:left="360" w:hanging="360"/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  <w:r w:rsidR="00AD3C2D">
              <w:rPr>
                <w:rFonts w:eastAsia="Calibri"/>
              </w:rPr>
              <w:t>7</w:t>
            </w:r>
          </w:p>
        </w:tc>
        <w:tc>
          <w:tcPr>
            <w:tcW w:w="8207" w:type="dxa"/>
            <w:shd w:val="clear" w:color="auto" w:fill="auto"/>
          </w:tcPr>
          <w:p w:rsidR="00E50E38" w:rsidRPr="00E50E38" w:rsidRDefault="00E50E38" w:rsidP="00705BEB">
            <w:pPr>
              <w:jc w:val="both"/>
              <w:rPr>
                <w:rFonts w:eastAsia="Calibri"/>
              </w:rPr>
            </w:pPr>
            <w:r w:rsidRPr="00E50E38">
              <w:rPr>
                <w:rFonts w:eastAsia="Calibri"/>
              </w:rPr>
              <w:t>Подведение итогов года. Итоговая выставка</w:t>
            </w:r>
          </w:p>
        </w:tc>
        <w:tc>
          <w:tcPr>
            <w:tcW w:w="1171" w:type="dxa"/>
            <w:shd w:val="clear" w:color="auto" w:fill="auto"/>
          </w:tcPr>
          <w:p w:rsidR="00E50E38" w:rsidRPr="00E50E38" w:rsidRDefault="00E50E38" w:rsidP="00E50E38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E50E38" w:rsidRPr="00E50E38" w:rsidRDefault="00E50E38" w:rsidP="00AD3C2D">
            <w:pPr>
              <w:jc w:val="center"/>
              <w:rPr>
                <w:rFonts w:eastAsia="Calibri"/>
              </w:rPr>
            </w:pPr>
            <w:r w:rsidRPr="00E50E38">
              <w:rPr>
                <w:rFonts w:eastAsia="Calibri"/>
              </w:rPr>
              <w:t>2</w:t>
            </w:r>
            <w:r w:rsidR="00AD3C2D">
              <w:rPr>
                <w:rFonts w:eastAsia="Calibri"/>
              </w:rPr>
              <w:t>2</w:t>
            </w:r>
            <w:r w:rsidRPr="00E50E38">
              <w:rPr>
                <w:rFonts w:eastAsia="Calibri"/>
              </w:rPr>
              <w:t>.05</w:t>
            </w:r>
          </w:p>
        </w:tc>
        <w:tc>
          <w:tcPr>
            <w:tcW w:w="1279" w:type="dxa"/>
            <w:shd w:val="clear" w:color="auto" w:fill="auto"/>
          </w:tcPr>
          <w:p w:rsidR="00E50E38" w:rsidRPr="00E50E38" w:rsidRDefault="00E50E38" w:rsidP="00705BEB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059" w:type="dxa"/>
          </w:tcPr>
          <w:p w:rsidR="00E50E38" w:rsidRPr="00E50E38" w:rsidRDefault="00E50E38" w:rsidP="00705BEB">
            <w:pPr>
              <w:jc w:val="both"/>
              <w:rPr>
                <w:rFonts w:eastAsia="Calibri"/>
                <w:b/>
              </w:rPr>
            </w:pPr>
          </w:p>
        </w:tc>
      </w:tr>
    </w:tbl>
    <w:p w:rsidR="00EB6C45" w:rsidRPr="00E50E38" w:rsidRDefault="00EB6C45" w:rsidP="00705BEB">
      <w:pPr>
        <w:ind w:firstLine="709"/>
        <w:jc w:val="center"/>
        <w:rPr>
          <w:b/>
        </w:rPr>
      </w:pPr>
    </w:p>
    <w:p w:rsidR="00EB6C45" w:rsidRDefault="00EB6C45" w:rsidP="00705BEB">
      <w:pPr>
        <w:ind w:firstLine="709"/>
        <w:jc w:val="center"/>
        <w:rPr>
          <w:b/>
        </w:rPr>
      </w:pPr>
    </w:p>
    <w:p w:rsidR="00BC0B5D" w:rsidRDefault="00BC0B5D" w:rsidP="00705BEB">
      <w:pPr>
        <w:ind w:firstLine="709"/>
        <w:jc w:val="center"/>
        <w:rPr>
          <w:b/>
        </w:rPr>
      </w:pPr>
    </w:p>
    <w:p w:rsidR="00BC0B5D" w:rsidRDefault="00BC0B5D" w:rsidP="00705BEB">
      <w:pPr>
        <w:ind w:firstLine="709"/>
        <w:jc w:val="center"/>
        <w:rPr>
          <w:b/>
        </w:rPr>
        <w:sectPr w:rsidR="00BC0B5D" w:rsidSect="00E50E38">
          <w:pgSz w:w="16838" w:h="11906" w:orient="landscape"/>
          <w:pgMar w:top="567" w:right="992" w:bottom="992" w:left="425" w:header="709" w:footer="709" w:gutter="0"/>
          <w:cols w:space="708"/>
          <w:docGrid w:linePitch="360"/>
        </w:sectPr>
      </w:pPr>
    </w:p>
    <w:tbl>
      <w:tblPr>
        <w:tblStyle w:val="afe"/>
        <w:tblpPr w:leftFromText="180" w:rightFromText="180" w:vertAnchor="text" w:horzAnchor="margin" w:tblpY="12153"/>
        <w:tblW w:w="10453" w:type="dxa"/>
        <w:tblLook w:val="04A0"/>
      </w:tblPr>
      <w:tblGrid>
        <w:gridCol w:w="5495"/>
        <w:gridCol w:w="4958"/>
      </w:tblGrid>
      <w:tr w:rsidR="00BC0B5D" w:rsidRPr="00BC0B5D" w:rsidTr="00BC0B5D">
        <w:tc>
          <w:tcPr>
            <w:tcW w:w="5495" w:type="dxa"/>
          </w:tcPr>
          <w:p w:rsidR="00BC0B5D" w:rsidRPr="00AD3C2D" w:rsidRDefault="00BC0B5D" w:rsidP="00BC0B5D">
            <w:pPr>
              <w:ind w:right="41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  <w:lang w:val="ru-RU"/>
              </w:rPr>
            </w:pPr>
            <w:r w:rsidRPr="00BC0B5D">
              <w:rPr>
                <w:b/>
                <w:bCs/>
                <w:color w:val="00000A"/>
                <w:sz w:val="24"/>
                <w:szCs w:val="24"/>
                <w:lang w:val="ru-RU"/>
              </w:rPr>
              <w:t>СОГЛАСОВАНО</w:t>
            </w: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  <w:lang w:val="ru-RU"/>
              </w:rPr>
            </w:pPr>
            <w:r w:rsidRPr="00BC0B5D">
              <w:rPr>
                <w:color w:val="00000A"/>
                <w:sz w:val="24"/>
                <w:szCs w:val="24"/>
                <w:lang w:val="ru-RU"/>
              </w:rPr>
              <w:t>Руководитель  методического</w:t>
            </w: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  <w:lang w:val="ru-RU"/>
              </w:rPr>
            </w:pPr>
            <w:r w:rsidRPr="00BC0B5D">
              <w:rPr>
                <w:color w:val="00000A"/>
                <w:sz w:val="24"/>
                <w:szCs w:val="24"/>
                <w:lang w:val="ru-RU"/>
              </w:rPr>
              <w:t>объединения учителей начальных классов</w:t>
            </w: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BC0B5D">
              <w:rPr>
                <w:color w:val="00000A"/>
                <w:sz w:val="24"/>
                <w:szCs w:val="24"/>
              </w:rPr>
              <w:t>_____________/Хилько  О.А./</w:t>
            </w:r>
          </w:p>
          <w:p w:rsidR="00BC0B5D" w:rsidRPr="00BC0B5D" w:rsidRDefault="00BC0B5D" w:rsidP="00BC0B5D">
            <w:pPr>
              <w:ind w:right="41"/>
              <w:jc w:val="center"/>
              <w:rPr>
                <w:color w:val="00000A"/>
                <w:sz w:val="24"/>
                <w:szCs w:val="24"/>
              </w:rPr>
            </w:pPr>
          </w:p>
          <w:p w:rsidR="00BC0B5D" w:rsidRPr="00BC0B5D" w:rsidRDefault="00BC0B5D" w:rsidP="00BC0B5D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BC0B5D">
              <w:rPr>
                <w:color w:val="00000A"/>
                <w:sz w:val="24"/>
                <w:szCs w:val="24"/>
              </w:rPr>
              <w:t>«___» ______________ 201</w:t>
            </w:r>
            <w:r w:rsidR="00AD3C2D">
              <w:rPr>
                <w:color w:val="00000A"/>
                <w:sz w:val="24"/>
                <w:szCs w:val="24"/>
                <w:lang w:val="ru-RU"/>
              </w:rPr>
              <w:t>9</w:t>
            </w:r>
            <w:r w:rsidRPr="00BC0B5D">
              <w:rPr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BC0B5D">
              <w:rPr>
                <w:color w:val="00000A"/>
                <w:sz w:val="24"/>
                <w:szCs w:val="24"/>
              </w:rPr>
              <w:t>года</w:t>
            </w:r>
            <w:proofErr w:type="spellEnd"/>
          </w:p>
          <w:p w:rsidR="00BC0B5D" w:rsidRPr="00BC0B5D" w:rsidRDefault="00BC0B5D" w:rsidP="00BC0B5D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</w:p>
          <w:p w:rsidR="00BC0B5D" w:rsidRPr="00BC0B5D" w:rsidRDefault="00BC0B5D" w:rsidP="00BC0B5D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BC0B5D" w:rsidRPr="00BC0B5D" w:rsidRDefault="00BC0B5D" w:rsidP="00BC0B5D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  <w:lang w:val="ru-RU"/>
              </w:rPr>
            </w:pP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  <w:lang w:val="ru-RU"/>
              </w:rPr>
            </w:pPr>
            <w:r w:rsidRPr="00BC0B5D">
              <w:rPr>
                <w:b/>
                <w:bCs/>
                <w:color w:val="00000A"/>
                <w:sz w:val="24"/>
                <w:szCs w:val="24"/>
                <w:lang w:val="ru-RU"/>
              </w:rPr>
              <w:t>СОГЛАСОВАНО</w:t>
            </w: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  <w:lang w:val="ru-RU"/>
              </w:rPr>
            </w:pPr>
            <w:r w:rsidRPr="00BC0B5D">
              <w:rPr>
                <w:color w:val="00000A"/>
                <w:sz w:val="24"/>
                <w:szCs w:val="24"/>
                <w:lang w:val="ru-RU"/>
              </w:rPr>
              <w:t>Заместитель директора</w:t>
            </w: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  <w:lang w:val="ru-RU"/>
              </w:rPr>
            </w:pPr>
          </w:p>
          <w:p w:rsidR="00BC0B5D" w:rsidRPr="00BC0B5D" w:rsidRDefault="00BC0B5D" w:rsidP="00BC0B5D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  <w:lang w:val="ru-RU"/>
              </w:rPr>
            </w:pPr>
            <w:r w:rsidRPr="00BC0B5D">
              <w:rPr>
                <w:color w:val="00000A"/>
                <w:sz w:val="24"/>
                <w:szCs w:val="24"/>
                <w:lang w:val="ru-RU"/>
              </w:rPr>
              <w:t>_________________/ Осьминко  О.В./</w:t>
            </w:r>
          </w:p>
          <w:p w:rsidR="00BC0B5D" w:rsidRPr="00BC0B5D" w:rsidRDefault="00BC0B5D" w:rsidP="00BC0B5D">
            <w:pPr>
              <w:ind w:right="41"/>
              <w:jc w:val="both"/>
              <w:rPr>
                <w:color w:val="00000A"/>
                <w:sz w:val="24"/>
                <w:szCs w:val="24"/>
                <w:lang w:val="ru-RU"/>
              </w:rPr>
            </w:pPr>
          </w:p>
          <w:p w:rsidR="00BC0B5D" w:rsidRPr="00BC0B5D" w:rsidRDefault="00BC0B5D" w:rsidP="00AD3C2D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BC0B5D">
              <w:rPr>
                <w:color w:val="00000A"/>
                <w:sz w:val="24"/>
                <w:szCs w:val="24"/>
              </w:rPr>
              <w:t>«___» ________________ 201</w:t>
            </w:r>
            <w:r w:rsidR="00AD3C2D">
              <w:rPr>
                <w:color w:val="00000A"/>
                <w:sz w:val="24"/>
                <w:szCs w:val="24"/>
                <w:lang w:val="ru-RU"/>
              </w:rPr>
              <w:t>9</w:t>
            </w:r>
            <w:proofErr w:type="spellStart"/>
            <w:r w:rsidRPr="00BC0B5D">
              <w:rPr>
                <w:color w:val="00000A"/>
                <w:sz w:val="24"/>
                <w:szCs w:val="24"/>
              </w:rPr>
              <w:t>года</w:t>
            </w:r>
            <w:proofErr w:type="spellEnd"/>
          </w:p>
        </w:tc>
      </w:tr>
    </w:tbl>
    <w:p w:rsidR="00705BEB" w:rsidRPr="00705BEB" w:rsidRDefault="00705BEB" w:rsidP="00BC0B5D">
      <w:pPr>
        <w:rPr>
          <w:rFonts w:eastAsia="Calibri"/>
          <w:sz w:val="18"/>
          <w:szCs w:val="18"/>
        </w:rPr>
      </w:pPr>
    </w:p>
    <w:sectPr w:rsidR="00705BEB" w:rsidRPr="00705BEB" w:rsidSect="00BC0B5D">
      <w:pgSz w:w="11906" w:h="16838"/>
      <w:pgMar w:top="425" w:right="567" w:bottom="992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958" w:rsidRDefault="003B1958" w:rsidP="007012D9">
      <w:r>
        <w:separator/>
      </w:r>
    </w:p>
  </w:endnote>
  <w:endnote w:type="continuationSeparator" w:id="0">
    <w:p w:rsidR="003B1958" w:rsidRDefault="003B1958" w:rsidP="0070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02" w:rsidRDefault="00BC040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958" w:rsidRDefault="003B1958" w:rsidP="007012D9">
      <w:r>
        <w:separator/>
      </w:r>
    </w:p>
  </w:footnote>
  <w:footnote w:type="continuationSeparator" w:id="0">
    <w:p w:rsidR="003B1958" w:rsidRDefault="003B1958" w:rsidP="007012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B"/>
    <w:multiLevelType w:val="hybridMultilevel"/>
    <w:tmpl w:val="AE6CEE9A"/>
    <w:lvl w:ilvl="0" w:tplc="256CEDE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0053D5"/>
    <w:multiLevelType w:val="multilevel"/>
    <w:tmpl w:val="C3D4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ABB4C2E"/>
    <w:multiLevelType w:val="hybridMultilevel"/>
    <w:tmpl w:val="797037D8"/>
    <w:lvl w:ilvl="0" w:tplc="5DBEDA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545E8D"/>
    <w:multiLevelType w:val="hybridMultilevel"/>
    <w:tmpl w:val="0D864D34"/>
    <w:lvl w:ilvl="0" w:tplc="FFFFFFFF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DA39AB"/>
    <w:multiLevelType w:val="hybridMultilevel"/>
    <w:tmpl w:val="1C601928"/>
    <w:lvl w:ilvl="0" w:tplc="5DBEDA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915E7E"/>
    <w:multiLevelType w:val="hybridMultilevel"/>
    <w:tmpl w:val="AD46F0B8"/>
    <w:lvl w:ilvl="0" w:tplc="5DBEDA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DBEDA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02BEE"/>
    <w:multiLevelType w:val="hybridMultilevel"/>
    <w:tmpl w:val="8CF07190"/>
    <w:lvl w:ilvl="0" w:tplc="CB8066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02565"/>
    <w:multiLevelType w:val="hybridMultilevel"/>
    <w:tmpl w:val="699E530A"/>
    <w:lvl w:ilvl="0" w:tplc="539840A4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65059"/>
    <w:multiLevelType w:val="hybridMultilevel"/>
    <w:tmpl w:val="66424A2A"/>
    <w:lvl w:ilvl="0" w:tplc="5DBEDA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447FBD"/>
    <w:multiLevelType w:val="hybridMultilevel"/>
    <w:tmpl w:val="B45262FA"/>
    <w:lvl w:ilvl="0" w:tplc="256CEDE6">
      <w:start w:val="1"/>
      <w:numFmt w:val="bullet"/>
      <w:lvlText w:val="•"/>
      <w:lvlJc w:val="left"/>
      <w:pPr>
        <w:ind w:left="1259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4FFE022A"/>
    <w:multiLevelType w:val="hybridMultilevel"/>
    <w:tmpl w:val="6B449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42A23"/>
    <w:multiLevelType w:val="hybridMultilevel"/>
    <w:tmpl w:val="69D6974E"/>
    <w:lvl w:ilvl="0" w:tplc="5DBEDA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820880"/>
    <w:multiLevelType w:val="hybridMultilevel"/>
    <w:tmpl w:val="255A4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74598"/>
    <w:multiLevelType w:val="hybridMultilevel"/>
    <w:tmpl w:val="2E804B5E"/>
    <w:lvl w:ilvl="0" w:tplc="5DBEDA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194594"/>
    <w:multiLevelType w:val="hybridMultilevel"/>
    <w:tmpl w:val="02305B5C"/>
    <w:lvl w:ilvl="0" w:tplc="5DBEDA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7D16905"/>
    <w:multiLevelType w:val="hybridMultilevel"/>
    <w:tmpl w:val="7A209202"/>
    <w:lvl w:ilvl="0" w:tplc="5DBEDA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C633C60"/>
    <w:multiLevelType w:val="hybridMultilevel"/>
    <w:tmpl w:val="C99ACC7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8A7"/>
    <w:multiLevelType w:val="multilevel"/>
    <w:tmpl w:val="C3D4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9"/>
  </w:num>
  <w:num w:numId="5">
    <w:abstractNumId w:val="12"/>
  </w:num>
  <w:num w:numId="6">
    <w:abstractNumId w:val="17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2"/>
  </w:num>
  <w:num w:numId="12">
    <w:abstractNumId w:val="15"/>
  </w:num>
  <w:num w:numId="13">
    <w:abstractNumId w:val="11"/>
  </w:num>
  <w:num w:numId="14">
    <w:abstractNumId w:val="14"/>
  </w:num>
  <w:num w:numId="15">
    <w:abstractNumId w:val="8"/>
  </w:num>
  <w:num w:numId="16">
    <w:abstractNumId w:val="6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F3F"/>
    <w:rsid w:val="000411B1"/>
    <w:rsid w:val="00054BAD"/>
    <w:rsid w:val="00095F00"/>
    <w:rsid w:val="000E22F3"/>
    <w:rsid w:val="001041D1"/>
    <w:rsid w:val="00135CA9"/>
    <w:rsid w:val="001B5181"/>
    <w:rsid w:val="002069AE"/>
    <w:rsid w:val="00241158"/>
    <w:rsid w:val="002F1060"/>
    <w:rsid w:val="00332669"/>
    <w:rsid w:val="003478CE"/>
    <w:rsid w:val="00357D26"/>
    <w:rsid w:val="003B1958"/>
    <w:rsid w:val="00407D6C"/>
    <w:rsid w:val="0048359A"/>
    <w:rsid w:val="004B18C0"/>
    <w:rsid w:val="004D6BDB"/>
    <w:rsid w:val="00530149"/>
    <w:rsid w:val="00546DA8"/>
    <w:rsid w:val="0055725D"/>
    <w:rsid w:val="005C2114"/>
    <w:rsid w:val="00657DFB"/>
    <w:rsid w:val="00673F1D"/>
    <w:rsid w:val="00684370"/>
    <w:rsid w:val="006917E0"/>
    <w:rsid w:val="006F3B66"/>
    <w:rsid w:val="007012D9"/>
    <w:rsid w:val="00705BEB"/>
    <w:rsid w:val="00713154"/>
    <w:rsid w:val="007C4536"/>
    <w:rsid w:val="008045C3"/>
    <w:rsid w:val="00810DF6"/>
    <w:rsid w:val="00811BA0"/>
    <w:rsid w:val="00814138"/>
    <w:rsid w:val="008259B1"/>
    <w:rsid w:val="0083750E"/>
    <w:rsid w:val="00850055"/>
    <w:rsid w:val="00893A71"/>
    <w:rsid w:val="008A33E0"/>
    <w:rsid w:val="008A560F"/>
    <w:rsid w:val="008F4936"/>
    <w:rsid w:val="008F6302"/>
    <w:rsid w:val="0094143B"/>
    <w:rsid w:val="009B4E3F"/>
    <w:rsid w:val="009D3C35"/>
    <w:rsid w:val="009E7192"/>
    <w:rsid w:val="00A20086"/>
    <w:rsid w:val="00AD3C2D"/>
    <w:rsid w:val="00B03DD7"/>
    <w:rsid w:val="00B8559C"/>
    <w:rsid w:val="00BC0402"/>
    <w:rsid w:val="00BC0B5D"/>
    <w:rsid w:val="00C54CC3"/>
    <w:rsid w:val="00C907C2"/>
    <w:rsid w:val="00D15232"/>
    <w:rsid w:val="00DA1FC7"/>
    <w:rsid w:val="00DF58BA"/>
    <w:rsid w:val="00E50E38"/>
    <w:rsid w:val="00E54F3F"/>
    <w:rsid w:val="00E77957"/>
    <w:rsid w:val="00E837E4"/>
    <w:rsid w:val="00EB6C45"/>
    <w:rsid w:val="00EC5012"/>
    <w:rsid w:val="00ED147D"/>
    <w:rsid w:val="00F372E9"/>
    <w:rsid w:val="00F60764"/>
    <w:rsid w:val="00FC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right="176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3F"/>
    <w:pPr>
      <w:suppressAutoHyphens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B6C45"/>
    <w:pPr>
      <w:keepNext/>
      <w:suppressAutoHyphens w:val="0"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C45"/>
    <w:pPr>
      <w:keepNext/>
      <w:suppressAutoHyphens w:val="0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C45"/>
    <w:pPr>
      <w:keepNext/>
      <w:suppressAutoHyphens w:val="0"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C45"/>
    <w:pPr>
      <w:keepNext/>
      <w:suppressAutoHyphens w:val="0"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C45"/>
    <w:pPr>
      <w:suppressAutoHyphens w:val="0"/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C45"/>
    <w:pPr>
      <w:suppressAutoHyphens w:val="0"/>
      <w:spacing w:before="240" w:after="60"/>
      <w:outlineLvl w:val="5"/>
    </w:pPr>
    <w:rPr>
      <w:rFonts w:asciiTheme="minorHAnsi" w:eastAsiaTheme="minorEastAsia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C45"/>
    <w:pPr>
      <w:suppressAutoHyphens w:val="0"/>
      <w:spacing w:before="240" w:after="60"/>
      <w:outlineLvl w:val="6"/>
    </w:pPr>
    <w:rPr>
      <w:rFonts w:asciiTheme="minorHAnsi" w:eastAsiaTheme="minorEastAsia" w:hAnsiTheme="minorHAns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C45"/>
    <w:pPr>
      <w:suppressAutoHyphens w:val="0"/>
      <w:spacing w:before="240" w:after="60"/>
      <w:outlineLvl w:val="7"/>
    </w:pPr>
    <w:rPr>
      <w:rFonts w:asciiTheme="minorHAnsi" w:eastAsiaTheme="minorEastAsia" w:hAnsiTheme="minorHAns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C45"/>
    <w:pPr>
      <w:suppressAutoHyphens w:val="0"/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4F3F"/>
    <w:pPr>
      <w:spacing w:after="120"/>
    </w:pPr>
  </w:style>
  <w:style w:type="character" w:customStyle="1" w:styleId="a4">
    <w:name w:val="Основной текст Знак"/>
    <w:basedOn w:val="a0"/>
    <w:link w:val="a3"/>
    <w:rsid w:val="00E54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E54F3F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54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Продолжение списка1"/>
    <w:basedOn w:val="a"/>
    <w:rsid w:val="00E54F3F"/>
    <w:pPr>
      <w:overflowPunct w:val="0"/>
      <w:autoSpaceDE w:val="0"/>
      <w:spacing w:after="120"/>
      <w:ind w:left="283"/>
      <w:textAlignment w:val="baseline"/>
    </w:pPr>
    <w:rPr>
      <w:sz w:val="20"/>
      <w:szCs w:val="20"/>
    </w:rPr>
  </w:style>
  <w:style w:type="paragraph" w:customStyle="1" w:styleId="12">
    <w:name w:val="Обычный1"/>
    <w:rsid w:val="00E54F3F"/>
    <w:pPr>
      <w:suppressAutoHyphens/>
      <w:ind w:left="0" w:right="0" w:firstLine="0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E54F3F"/>
    <w:pPr>
      <w:ind w:left="720"/>
      <w:contextualSpacing/>
    </w:pPr>
  </w:style>
  <w:style w:type="paragraph" w:styleId="a8">
    <w:name w:val="No Spacing"/>
    <w:link w:val="a9"/>
    <w:uiPriority w:val="1"/>
    <w:qFormat/>
    <w:rsid w:val="007012D9"/>
    <w:pPr>
      <w:ind w:left="0" w:right="0" w:firstLine="0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7012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012D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7012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012D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B6C45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EB6C45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EB6C45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EB6C45"/>
    <w:rPr>
      <w:rFonts w:eastAsiaTheme="minorEastAsia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EB6C45"/>
    <w:rPr>
      <w:rFonts w:eastAsiaTheme="minorEastAsia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EB6C45"/>
    <w:rPr>
      <w:rFonts w:eastAsiaTheme="minorEastAsia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EB6C45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EB6C45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EB6C45"/>
    <w:rPr>
      <w:rFonts w:asciiTheme="majorHAnsi" w:eastAsiaTheme="majorEastAsia" w:hAnsiTheme="majorHAnsi" w:cs="Times New Roman"/>
      <w:lang w:val="en-US" w:bidi="en-US"/>
    </w:rPr>
  </w:style>
  <w:style w:type="paragraph" w:customStyle="1" w:styleId="Standard">
    <w:name w:val="Standard"/>
    <w:rsid w:val="00EB6C45"/>
    <w:pPr>
      <w:widowControl w:val="0"/>
      <w:suppressAutoHyphens/>
      <w:autoSpaceDN w:val="0"/>
      <w:spacing w:after="200" w:line="276" w:lineRule="auto"/>
      <w:ind w:left="0" w:right="0" w:firstLine="0"/>
      <w:textAlignment w:val="baseline"/>
    </w:pPr>
    <w:rPr>
      <w:rFonts w:ascii="Times New Roman" w:eastAsia="Arial" w:hAnsi="Times New Roman" w:cs="Tahoma"/>
      <w:kern w:val="3"/>
      <w:sz w:val="24"/>
      <w:szCs w:val="24"/>
      <w:lang w:val="en-US" w:eastAsia="ru-RU" w:bidi="en-US"/>
    </w:rPr>
  </w:style>
  <w:style w:type="paragraph" w:styleId="ae">
    <w:name w:val="Title"/>
    <w:basedOn w:val="a"/>
    <w:next w:val="a"/>
    <w:link w:val="af"/>
    <w:uiPriority w:val="10"/>
    <w:qFormat/>
    <w:rsid w:val="00EB6C45"/>
    <w:pPr>
      <w:suppressAutoHyphens w:val="0"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f">
    <w:name w:val="Название Знак"/>
    <w:basedOn w:val="a0"/>
    <w:link w:val="ae"/>
    <w:uiPriority w:val="10"/>
    <w:rsid w:val="00EB6C45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f0">
    <w:name w:val="Subtitle"/>
    <w:basedOn w:val="a"/>
    <w:next w:val="a"/>
    <w:link w:val="af1"/>
    <w:uiPriority w:val="11"/>
    <w:qFormat/>
    <w:rsid w:val="00EB6C45"/>
    <w:pPr>
      <w:suppressAutoHyphens w:val="0"/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f1">
    <w:name w:val="Подзаголовок Знак"/>
    <w:basedOn w:val="a0"/>
    <w:link w:val="af0"/>
    <w:uiPriority w:val="11"/>
    <w:rsid w:val="00EB6C45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styleId="af2">
    <w:name w:val="Strong"/>
    <w:basedOn w:val="a0"/>
    <w:uiPriority w:val="22"/>
    <w:qFormat/>
    <w:rsid w:val="00EB6C45"/>
    <w:rPr>
      <w:b/>
      <w:bCs/>
    </w:rPr>
  </w:style>
  <w:style w:type="character" w:styleId="af3">
    <w:name w:val="Emphasis"/>
    <w:basedOn w:val="a0"/>
    <w:uiPriority w:val="20"/>
    <w:qFormat/>
    <w:rsid w:val="00EB6C45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EB6C45"/>
    <w:pPr>
      <w:suppressAutoHyphens w:val="0"/>
    </w:pPr>
    <w:rPr>
      <w:rFonts w:asciiTheme="minorHAnsi" w:eastAsiaTheme="minorEastAsia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B6C45"/>
    <w:rPr>
      <w:rFonts w:eastAsiaTheme="minorEastAsia" w:cs="Times New Roman"/>
      <w:i/>
      <w:sz w:val="24"/>
      <w:szCs w:val="24"/>
      <w:lang w:val="en-US" w:bidi="en-US"/>
    </w:rPr>
  </w:style>
  <w:style w:type="paragraph" w:styleId="af4">
    <w:name w:val="Intense Quote"/>
    <w:basedOn w:val="a"/>
    <w:next w:val="a"/>
    <w:link w:val="af5"/>
    <w:uiPriority w:val="30"/>
    <w:qFormat/>
    <w:rsid w:val="00EB6C45"/>
    <w:pPr>
      <w:suppressAutoHyphens w:val="0"/>
      <w:ind w:left="720" w:right="720"/>
    </w:pPr>
    <w:rPr>
      <w:rFonts w:asciiTheme="minorHAnsi" w:eastAsiaTheme="minorEastAsia" w:hAnsiTheme="minorHAnsi"/>
      <w:b/>
      <w:i/>
      <w:szCs w:val="22"/>
      <w:lang w:val="en-US" w:eastAsia="en-US" w:bidi="en-US"/>
    </w:rPr>
  </w:style>
  <w:style w:type="character" w:customStyle="1" w:styleId="af5">
    <w:name w:val="Выделенная цитата Знак"/>
    <w:basedOn w:val="a0"/>
    <w:link w:val="af4"/>
    <w:uiPriority w:val="30"/>
    <w:rsid w:val="00EB6C45"/>
    <w:rPr>
      <w:rFonts w:eastAsiaTheme="minorEastAsia" w:cs="Times New Roman"/>
      <w:b/>
      <w:i/>
      <w:sz w:val="24"/>
      <w:lang w:val="en-US" w:bidi="en-US"/>
    </w:rPr>
  </w:style>
  <w:style w:type="character" w:styleId="af6">
    <w:name w:val="Subtle Emphasis"/>
    <w:uiPriority w:val="19"/>
    <w:qFormat/>
    <w:rsid w:val="00EB6C4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EB6C4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EB6C4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EB6C4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EB6C4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EB6C45"/>
    <w:pPr>
      <w:outlineLvl w:val="9"/>
    </w:pPr>
  </w:style>
  <w:style w:type="paragraph" w:styleId="afc">
    <w:name w:val="Balloon Text"/>
    <w:basedOn w:val="a"/>
    <w:link w:val="afd"/>
    <w:uiPriority w:val="99"/>
    <w:semiHidden/>
    <w:unhideWhenUsed/>
    <w:rsid w:val="00EB6C45"/>
    <w:pPr>
      <w:suppressAutoHyphens w:val="0"/>
    </w:pPr>
    <w:rPr>
      <w:rFonts w:ascii="Tahoma" w:eastAsiaTheme="minorEastAsia" w:hAnsi="Tahoma" w:cs="Tahoma"/>
      <w:sz w:val="16"/>
      <w:szCs w:val="16"/>
      <w:lang w:val="en-US" w:eastAsia="en-US" w:bidi="en-US"/>
    </w:rPr>
  </w:style>
  <w:style w:type="character" w:customStyle="1" w:styleId="afd">
    <w:name w:val="Текст выноски Знак"/>
    <w:basedOn w:val="a0"/>
    <w:link w:val="afc"/>
    <w:uiPriority w:val="99"/>
    <w:semiHidden/>
    <w:rsid w:val="00EB6C45"/>
    <w:rPr>
      <w:rFonts w:ascii="Tahoma" w:eastAsiaTheme="minorEastAsia" w:hAnsi="Tahoma" w:cs="Tahoma"/>
      <w:sz w:val="16"/>
      <w:szCs w:val="16"/>
      <w:lang w:val="en-US" w:bidi="en-US"/>
    </w:rPr>
  </w:style>
  <w:style w:type="table" w:styleId="afe">
    <w:name w:val="Table Grid"/>
    <w:basedOn w:val="a1"/>
    <w:uiPriority w:val="59"/>
    <w:rsid w:val="00705BEB"/>
    <w:pPr>
      <w:ind w:left="0" w:right="0" w:firstLine="0"/>
    </w:pPr>
    <w:rPr>
      <w:rFonts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unhideWhenUsed/>
    <w:rsid w:val="00BC0B5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9">
    <w:name w:val="Без интервала Знак"/>
    <w:link w:val="a8"/>
    <w:uiPriority w:val="1"/>
    <w:locked/>
    <w:rsid w:val="00BC0B5D"/>
    <w:rPr>
      <w:rFonts w:ascii="Calibri" w:eastAsia="Calibri" w:hAnsi="Calibri" w:cs="Times New Roman"/>
    </w:rPr>
  </w:style>
  <w:style w:type="character" w:styleId="aff0">
    <w:name w:val="Hyperlink"/>
    <w:basedOn w:val="a0"/>
    <w:uiPriority w:val="99"/>
    <w:semiHidden/>
    <w:unhideWhenUsed/>
    <w:rsid w:val="004D6BDB"/>
    <w:rPr>
      <w:color w:val="0000FF"/>
      <w:u w:val="single"/>
    </w:rPr>
  </w:style>
  <w:style w:type="paragraph" w:customStyle="1" w:styleId="c19">
    <w:name w:val="c19"/>
    <w:basedOn w:val="a"/>
    <w:rsid w:val="006917E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7">
    <w:name w:val="c27"/>
    <w:basedOn w:val="a0"/>
    <w:rsid w:val="006917E0"/>
  </w:style>
  <w:style w:type="paragraph" w:customStyle="1" w:styleId="c10">
    <w:name w:val="c10"/>
    <w:basedOn w:val="a"/>
    <w:rsid w:val="006917E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0"/>
    <w:rsid w:val="006917E0"/>
  </w:style>
  <w:style w:type="character" w:customStyle="1" w:styleId="c22">
    <w:name w:val="c22"/>
    <w:basedOn w:val="a0"/>
    <w:rsid w:val="006917E0"/>
  </w:style>
  <w:style w:type="character" w:customStyle="1" w:styleId="c6">
    <w:name w:val="c6"/>
    <w:basedOn w:val="a0"/>
    <w:rsid w:val="006917E0"/>
  </w:style>
  <w:style w:type="paragraph" w:customStyle="1" w:styleId="c3">
    <w:name w:val="c3"/>
    <w:basedOn w:val="a"/>
    <w:rsid w:val="006917E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917E0"/>
  </w:style>
  <w:style w:type="paragraph" w:customStyle="1" w:styleId="c33">
    <w:name w:val="c33"/>
    <w:basedOn w:val="a"/>
    <w:rsid w:val="006917E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pu.edu.ru/files/contentfile/155/prikaz-345-ot-28.12.2018-fpu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0AA99-8C16-4B9F-8F93-2E70EFE4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7</cp:revision>
  <cp:lastPrinted>2001-12-31T23:20:00Z</cp:lastPrinted>
  <dcterms:created xsi:type="dcterms:W3CDTF">2018-10-19T17:24:00Z</dcterms:created>
  <dcterms:modified xsi:type="dcterms:W3CDTF">2020-02-04T16:28:00Z</dcterms:modified>
</cp:coreProperties>
</file>